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4A" w:rsidRPr="00D75771" w:rsidRDefault="00D27F4A" w:rsidP="00D75771">
      <w:pPr>
        <w:tabs>
          <w:tab w:val="center" w:pos="4677"/>
          <w:tab w:val="left" w:pos="5160"/>
        </w:tabs>
        <w:spacing w:after="0" w:line="240" w:lineRule="auto"/>
        <w:jc w:val="both"/>
        <w:rPr>
          <w:sz w:val="28"/>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65pt;margin-top:.3pt;width:48.75pt;height:45pt;z-index:-251658240" fillcolor="window">
            <v:imagedata r:id="rId6" o:title=""/>
          </v:shape>
        </w:pict>
      </w:r>
    </w:p>
    <w:p w:rsidR="00D27F4A" w:rsidRPr="00D75771" w:rsidRDefault="00D27F4A" w:rsidP="00D75771">
      <w:pPr>
        <w:spacing w:after="0" w:line="240" w:lineRule="auto"/>
      </w:pPr>
    </w:p>
    <w:p w:rsidR="00D27F4A" w:rsidRPr="00D75771" w:rsidRDefault="00D27F4A" w:rsidP="00D75771">
      <w:pPr>
        <w:spacing w:after="0" w:line="240" w:lineRule="auto"/>
        <w:jc w:val="center"/>
      </w:pPr>
    </w:p>
    <w:p w:rsidR="00D27F4A" w:rsidRPr="00D75771" w:rsidRDefault="00D27F4A" w:rsidP="00D75771">
      <w:pPr>
        <w:spacing w:after="0" w:line="240" w:lineRule="auto"/>
        <w:jc w:val="center"/>
      </w:pPr>
    </w:p>
    <w:p w:rsidR="00D27F4A" w:rsidRPr="00D75771" w:rsidRDefault="00D27F4A" w:rsidP="00D75771">
      <w:pPr>
        <w:spacing w:after="0" w:line="240" w:lineRule="auto"/>
        <w:jc w:val="center"/>
        <w:rPr>
          <w:sz w:val="28"/>
          <w:szCs w:val="28"/>
        </w:rPr>
      </w:pPr>
      <w:r w:rsidRPr="00D75771">
        <w:rPr>
          <w:sz w:val="28"/>
          <w:szCs w:val="28"/>
        </w:rPr>
        <w:t>РОСТОВСКАЯ ОБЛАСТЬ</w:t>
      </w:r>
    </w:p>
    <w:p w:rsidR="00D27F4A" w:rsidRPr="00D75771" w:rsidRDefault="00D27F4A" w:rsidP="00D75771">
      <w:pPr>
        <w:spacing w:after="0" w:line="240" w:lineRule="auto"/>
        <w:jc w:val="center"/>
        <w:rPr>
          <w:sz w:val="28"/>
          <w:szCs w:val="28"/>
        </w:rPr>
      </w:pPr>
      <w:r w:rsidRPr="00D75771">
        <w:rPr>
          <w:sz w:val="28"/>
          <w:szCs w:val="28"/>
        </w:rPr>
        <w:t>АДМИНИСТРАЦИЯ МИЛЮТИНСКОГО РАЙОНА</w:t>
      </w:r>
    </w:p>
    <w:p w:rsidR="00D27F4A" w:rsidRPr="00D75771" w:rsidRDefault="00D27F4A" w:rsidP="00D75771">
      <w:pPr>
        <w:spacing w:after="0" w:line="240" w:lineRule="auto"/>
        <w:jc w:val="center"/>
        <w:rPr>
          <w:sz w:val="28"/>
          <w:szCs w:val="28"/>
        </w:rPr>
      </w:pPr>
    </w:p>
    <w:p w:rsidR="00D27F4A" w:rsidRPr="00D75771" w:rsidRDefault="00D27F4A" w:rsidP="00D75771">
      <w:pPr>
        <w:spacing w:after="0" w:line="240" w:lineRule="auto"/>
        <w:jc w:val="center"/>
        <w:rPr>
          <w:sz w:val="28"/>
          <w:szCs w:val="28"/>
        </w:rPr>
      </w:pPr>
      <w:r w:rsidRPr="00D75771">
        <w:rPr>
          <w:sz w:val="28"/>
          <w:szCs w:val="28"/>
        </w:rPr>
        <w:t>ПОСТАНОВЛЕНИЕ</w:t>
      </w:r>
    </w:p>
    <w:p w:rsidR="00D27F4A" w:rsidRPr="00D75771" w:rsidRDefault="00D27F4A" w:rsidP="00D75771">
      <w:pPr>
        <w:spacing w:after="0" w:line="240" w:lineRule="auto"/>
        <w:jc w:val="both"/>
        <w:rPr>
          <w:sz w:val="28"/>
          <w:szCs w:val="28"/>
        </w:rPr>
      </w:pPr>
    </w:p>
    <w:p w:rsidR="00D27F4A" w:rsidRPr="00D75771" w:rsidRDefault="00D27F4A" w:rsidP="00D75771">
      <w:pPr>
        <w:spacing w:after="0" w:line="240" w:lineRule="auto"/>
        <w:jc w:val="center"/>
        <w:rPr>
          <w:sz w:val="28"/>
          <w:szCs w:val="28"/>
        </w:rPr>
      </w:pPr>
      <w:r>
        <w:rPr>
          <w:sz w:val="28"/>
          <w:szCs w:val="28"/>
        </w:rPr>
        <w:t>06.03.</w:t>
      </w:r>
      <w:r w:rsidRPr="00D75771">
        <w:rPr>
          <w:sz w:val="28"/>
          <w:szCs w:val="28"/>
        </w:rPr>
        <w:t>2018</w:t>
      </w:r>
      <w:r w:rsidRPr="00D75771">
        <w:rPr>
          <w:sz w:val="28"/>
          <w:szCs w:val="28"/>
        </w:rPr>
        <w:tab/>
        <w:t>№</w:t>
      </w:r>
      <w:r>
        <w:rPr>
          <w:sz w:val="28"/>
          <w:szCs w:val="28"/>
        </w:rPr>
        <w:t xml:space="preserve"> 124</w:t>
      </w:r>
    </w:p>
    <w:p w:rsidR="00D27F4A" w:rsidRPr="00D75771" w:rsidRDefault="00D27F4A" w:rsidP="00D75771">
      <w:pPr>
        <w:spacing w:after="0" w:line="240" w:lineRule="auto"/>
        <w:jc w:val="center"/>
        <w:rPr>
          <w:sz w:val="26"/>
          <w:szCs w:val="26"/>
        </w:rPr>
      </w:pPr>
    </w:p>
    <w:p w:rsidR="00D27F4A" w:rsidRPr="00D75771" w:rsidRDefault="00D27F4A" w:rsidP="00D75771">
      <w:pPr>
        <w:spacing w:after="0" w:line="240" w:lineRule="auto"/>
        <w:jc w:val="center"/>
        <w:rPr>
          <w:sz w:val="28"/>
          <w:szCs w:val="28"/>
        </w:rPr>
      </w:pPr>
      <w:r w:rsidRPr="00D75771">
        <w:rPr>
          <w:sz w:val="28"/>
          <w:szCs w:val="28"/>
        </w:rPr>
        <w:t>ст. Милютинская</w:t>
      </w:r>
    </w:p>
    <w:p w:rsidR="00D27F4A" w:rsidRDefault="00D27F4A" w:rsidP="00A148C7">
      <w:pPr>
        <w:spacing w:after="0"/>
        <w:rPr>
          <w:sz w:val="28"/>
          <w:szCs w:val="28"/>
        </w:rPr>
      </w:pPr>
    </w:p>
    <w:p w:rsidR="00D27F4A" w:rsidRPr="00D75771" w:rsidRDefault="00D27F4A" w:rsidP="00D75771">
      <w:pPr>
        <w:spacing w:after="0" w:line="240" w:lineRule="auto"/>
        <w:jc w:val="center"/>
        <w:rPr>
          <w:b/>
          <w:sz w:val="28"/>
          <w:szCs w:val="28"/>
        </w:rPr>
      </w:pPr>
      <w:bookmarkStart w:id="0" w:name="_GoBack"/>
      <w:r w:rsidRPr="00D75771">
        <w:rPr>
          <w:b/>
          <w:sz w:val="28"/>
          <w:szCs w:val="28"/>
        </w:rPr>
        <w:t>Об утверждениитарифов на социальныеи дополнительные</w:t>
      </w:r>
    </w:p>
    <w:p w:rsidR="00D27F4A" w:rsidRPr="00D75771" w:rsidRDefault="00D27F4A" w:rsidP="00D75771">
      <w:pPr>
        <w:spacing w:after="0" w:line="240" w:lineRule="auto"/>
        <w:jc w:val="center"/>
        <w:rPr>
          <w:b/>
          <w:sz w:val="28"/>
          <w:szCs w:val="28"/>
        </w:rPr>
      </w:pPr>
      <w:r w:rsidRPr="00D75771">
        <w:rPr>
          <w:b/>
          <w:sz w:val="28"/>
          <w:szCs w:val="28"/>
        </w:rPr>
        <w:t>социальные услуги, предоставляемыемуниципальным</w:t>
      </w:r>
    </w:p>
    <w:p w:rsidR="00D27F4A" w:rsidRPr="00D75771" w:rsidRDefault="00D27F4A" w:rsidP="00D75771">
      <w:pPr>
        <w:spacing w:after="0" w:line="240" w:lineRule="auto"/>
        <w:jc w:val="center"/>
        <w:rPr>
          <w:b/>
          <w:sz w:val="28"/>
          <w:szCs w:val="28"/>
        </w:rPr>
      </w:pPr>
      <w:r w:rsidRPr="00D75771">
        <w:rPr>
          <w:b/>
          <w:sz w:val="28"/>
          <w:szCs w:val="28"/>
        </w:rPr>
        <w:t>бюджетным учреждением«Центр социального обслуживания</w:t>
      </w:r>
    </w:p>
    <w:p w:rsidR="00D27F4A" w:rsidRDefault="00D27F4A" w:rsidP="00D75771">
      <w:pPr>
        <w:spacing w:after="0" w:line="240" w:lineRule="auto"/>
        <w:jc w:val="center"/>
        <w:rPr>
          <w:b/>
          <w:sz w:val="28"/>
          <w:szCs w:val="28"/>
        </w:rPr>
      </w:pPr>
      <w:r w:rsidRPr="00D75771">
        <w:rPr>
          <w:b/>
          <w:sz w:val="28"/>
          <w:szCs w:val="28"/>
        </w:rPr>
        <w:t>гражданпожилого возраста и инвалидов» Милютинского района</w:t>
      </w:r>
      <w:bookmarkEnd w:id="0"/>
    </w:p>
    <w:p w:rsidR="00D27F4A" w:rsidRPr="00D75771" w:rsidRDefault="00D27F4A" w:rsidP="00D75771">
      <w:pPr>
        <w:spacing w:after="0" w:line="240" w:lineRule="auto"/>
        <w:jc w:val="center"/>
        <w:rPr>
          <w:sz w:val="28"/>
          <w:szCs w:val="28"/>
        </w:rPr>
      </w:pPr>
    </w:p>
    <w:p w:rsidR="00D27F4A" w:rsidRPr="00D75771" w:rsidRDefault="00D27F4A" w:rsidP="00D75771">
      <w:pPr>
        <w:spacing w:after="0" w:line="240" w:lineRule="auto"/>
        <w:jc w:val="both"/>
        <w:rPr>
          <w:sz w:val="28"/>
          <w:szCs w:val="28"/>
        </w:rPr>
      </w:pPr>
    </w:p>
    <w:p w:rsidR="00D27F4A" w:rsidRPr="00D75771" w:rsidRDefault="00D27F4A" w:rsidP="00D75771">
      <w:pPr>
        <w:spacing w:after="0" w:line="240" w:lineRule="auto"/>
        <w:jc w:val="both"/>
        <w:rPr>
          <w:sz w:val="28"/>
          <w:szCs w:val="28"/>
        </w:rPr>
      </w:pPr>
      <w:r w:rsidRPr="00D75771">
        <w:rPr>
          <w:sz w:val="28"/>
          <w:szCs w:val="28"/>
        </w:rPr>
        <w:t>Согласно Областному закону от 03.09.2014 №222-ЗС «О социальном обслуживании граждан в Ростовской области» и в целяхисполненияпостановления Администрации Милютинского района от 26.12.2014 № 974«Об утверждении Порядка утверждения тарифов на социальные услуги вмуниципальном бюджетном учреждении «Центр социального обслуживания граждан пожилого возрастаи инвалидов» Милютинского района на социальные услуги наосновании подушевыхнормативов финансирования социальных услуг» и постановления от 27.05.2016 № 346 «О внесении изменения в постановление АдминистрацииМилютинского района от 26.12.2014 № 974</w:t>
      </w:r>
      <w:r>
        <w:rPr>
          <w:sz w:val="28"/>
          <w:szCs w:val="28"/>
        </w:rPr>
        <w:t>»</w:t>
      </w:r>
    </w:p>
    <w:p w:rsidR="00D27F4A" w:rsidRPr="00D75771" w:rsidRDefault="00D27F4A" w:rsidP="00D75771">
      <w:pPr>
        <w:keepNext/>
        <w:spacing w:after="0" w:line="240" w:lineRule="auto"/>
        <w:jc w:val="center"/>
        <w:outlineLvl w:val="0"/>
        <w:rPr>
          <w:sz w:val="28"/>
          <w:szCs w:val="28"/>
        </w:rPr>
      </w:pPr>
      <w:r w:rsidRPr="00D75771">
        <w:rPr>
          <w:sz w:val="28"/>
          <w:szCs w:val="28"/>
        </w:rPr>
        <w:t>ПОСТАНОВЛЯЮ:</w:t>
      </w:r>
    </w:p>
    <w:p w:rsidR="00D27F4A" w:rsidRPr="00D75771" w:rsidRDefault="00D27F4A" w:rsidP="00D75771">
      <w:pPr>
        <w:keepNext/>
        <w:spacing w:after="0" w:line="240" w:lineRule="auto"/>
        <w:jc w:val="center"/>
        <w:outlineLvl w:val="0"/>
        <w:rPr>
          <w:b/>
          <w:sz w:val="28"/>
          <w:szCs w:val="28"/>
        </w:rPr>
      </w:pPr>
    </w:p>
    <w:p w:rsidR="00D27F4A" w:rsidRPr="00D75771" w:rsidRDefault="00D27F4A" w:rsidP="00D75771">
      <w:pPr>
        <w:spacing w:after="0" w:line="240" w:lineRule="auto"/>
        <w:jc w:val="both"/>
        <w:rPr>
          <w:sz w:val="28"/>
          <w:szCs w:val="28"/>
        </w:rPr>
      </w:pPr>
      <w:r>
        <w:rPr>
          <w:sz w:val="28"/>
          <w:szCs w:val="28"/>
        </w:rPr>
        <w:tab/>
      </w:r>
      <w:r w:rsidRPr="00D75771">
        <w:rPr>
          <w:sz w:val="28"/>
          <w:szCs w:val="28"/>
        </w:rPr>
        <w:t>1. Утвердить:</w:t>
      </w:r>
    </w:p>
    <w:p w:rsidR="00D27F4A" w:rsidRPr="00D75771" w:rsidRDefault="00D27F4A" w:rsidP="00D75771">
      <w:pPr>
        <w:spacing w:after="0" w:line="240" w:lineRule="auto"/>
        <w:ind w:firstLine="708"/>
        <w:jc w:val="both"/>
        <w:rPr>
          <w:sz w:val="28"/>
          <w:szCs w:val="28"/>
        </w:rPr>
      </w:pPr>
      <w:r>
        <w:rPr>
          <w:sz w:val="28"/>
          <w:szCs w:val="28"/>
        </w:rPr>
        <w:t xml:space="preserve"> 1.1.</w:t>
      </w:r>
      <w:r w:rsidRPr="00D75771">
        <w:rPr>
          <w:sz w:val="28"/>
          <w:szCs w:val="28"/>
        </w:rPr>
        <w:t>тарифы на социальные услуги, предоставляемые муниц</w:t>
      </w:r>
      <w:r>
        <w:rPr>
          <w:sz w:val="28"/>
          <w:szCs w:val="28"/>
        </w:rPr>
        <w:t xml:space="preserve">ипальным бюджетным учреждением </w:t>
      </w:r>
      <w:r w:rsidRPr="00D75771">
        <w:rPr>
          <w:sz w:val="28"/>
          <w:szCs w:val="28"/>
        </w:rPr>
        <w:t>«Центр социального обслуживаниягражданпожилого возраста и инвалидов» Милютинского районав форме социального обслуживанияна дому согласноприложению№1;</w:t>
      </w:r>
    </w:p>
    <w:p w:rsidR="00D27F4A" w:rsidRPr="00D75771" w:rsidRDefault="00D27F4A" w:rsidP="00D75771">
      <w:pPr>
        <w:spacing w:after="0" w:line="240" w:lineRule="auto"/>
        <w:ind w:firstLine="708"/>
        <w:jc w:val="both"/>
        <w:rPr>
          <w:sz w:val="28"/>
          <w:szCs w:val="28"/>
        </w:rPr>
      </w:pPr>
      <w:r>
        <w:rPr>
          <w:sz w:val="28"/>
          <w:szCs w:val="28"/>
        </w:rPr>
        <w:t>1.2.</w:t>
      </w:r>
      <w:r w:rsidRPr="00D75771">
        <w:rPr>
          <w:sz w:val="28"/>
          <w:szCs w:val="28"/>
        </w:rPr>
        <w:t>перечень и тарифы на дополнительные социальные услуги, предоставляемые муниц</w:t>
      </w:r>
      <w:r>
        <w:rPr>
          <w:sz w:val="28"/>
          <w:szCs w:val="28"/>
        </w:rPr>
        <w:t xml:space="preserve">ипальным бюджетным учреждением </w:t>
      </w:r>
      <w:r w:rsidRPr="00D75771">
        <w:rPr>
          <w:sz w:val="28"/>
          <w:szCs w:val="28"/>
        </w:rPr>
        <w:t>«</w:t>
      </w:r>
      <w:r>
        <w:rPr>
          <w:sz w:val="28"/>
          <w:szCs w:val="28"/>
        </w:rPr>
        <w:t xml:space="preserve">Центр социального обслуживания граждан пожилого возраста </w:t>
      </w:r>
      <w:r w:rsidRPr="00D75771">
        <w:rPr>
          <w:sz w:val="28"/>
          <w:szCs w:val="28"/>
        </w:rPr>
        <w:t>и инвалидов» Милютинского района на условияхполной оплаты в форме социального обслуживанияна домусогласно приложению №2;</w:t>
      </w:r>
    </w:p>
    <w:p w:rsidR="00D27F4A" w:rsidRPr="00D75771" w:rsidRDefault="00D27F4A" w:rsidP="00D75771">
      <w:pPr>
        <w:spacing w:after="0" w:line="240" w:lineRule="auto"/>
        <w:ind w:firstLine="708"/>
        <w:jc w:val="both"/>
        <w:rPr>
          <w:sz w:val="28"/>
          <w:szCs w:val="28"/>
        </w:rPr>
      </w:pPr>
      <w:r>
        <w:rPr>
          <w:sz w:val="28"/>
          <w:szCs w:val="28"/>
        </w:rPr>
        <w:t>1.3.</w:t>
      </w:r>
      <w:r w:rsidRPr="00D75771">
        <w:rPr>
          <w:sz w:val="28"/>
          <w:szCs w:val="28"/>
        </w:rPr>
        <w:t>тарифы на социальные услуги, предоставляемые Муниц</w:t>
      </w:r>
      <w:r>
        <w:rPr>
          <w:sz w:val="28"/>
          <w:szCs w:val="28"/>
        </w:rPr>
        <w:t>ипальным бюджетным учреждением</w:t>
      </w:r>
      <w:r w:rsidRPr="00D75771">
        <w:rPr>
          <w:sz w:val="28"/>
          <w:szCs w:val="28"/>
        </w:rPr>
        <w:t>«Центр социального обслуживаниягражданпожилого возраста и инвалидов» Милютинского районав стационарнойформе социального обслуживаниясогласно приложению №3;</w:t>
      </w:r>
    </w:p>
    <w:p w:rsidR="00D27F4A" w:rsidRDefault="00D27F4A" w:rsidP="00D75771">
      <w:pPr>
        <w:spacing w:after="0" w:line="240" w:lineRule="auto"/>
        <w:ind w:firstLine="708"/>
        <w:jc w:val="both"/>
        <w:rPr>
          <w:sz w:val="28"/>
          <w:szCs w:val="28"/>
        </w:rPr>
      </w:pPr>
      <w:r w:rsidRPr="00D75771">
        <w:rPr>
          <w:sz w:val="28"/>
          <w:szCs w:val="28"/>
        </w:rPr>
        <w:t>2. Считать утратившим</w:t>
      </w:r>
      <w:r>
        <w:rPr>
          <w:sz w:val="28"/>
          <w:szCs w:val="28"/>
        </w:rPr>
        <w:t>и</w:t>
      </w:r>
      <w:r w:rsidRPr="00D75771">
        <w:rPr>
          <w:sz w:val="28"/>
          <w:szCs w:val="28"/>
        </w:rPr>
        <w:t xml:space="preserve"> силу</w:t>
      </w:r>
      <w:r>
        <w:rPr>
          <w:sz w:val="28"/>
          <w:szCs w:val="28"/>
        </w:rPr>
        <w:t>:</w:t>
      </w:r>
    </w:p>
    <w:p w:rsidR="00D27F4A" w:rsidRPr="00D75771" w:rsidRDefault="00D27F4A" w:rsidP="00D75771">
      <w:pPr>
        <w:spacing w:after="0" w:line="240" w:lineRule="auto"/>
        <w:ind w:firstLine="708"/>
        <w:jc w:val="both"/>
        <w:rPr>
          <w:sz w:val="28"/>
          <w:szCs w:val="28"/>
        </w:rPr>
      </w:pPr>
      <w:r>
        <w:rPr>
          <w:sz w:val="28"/>
          <w:szCs w:val="28"/>
        </w:rPr>
        <w:t>-</w:t>
      </w:r>
      <w:r w:rsidRPr="00D75771">
        <w:rPr>
          <w:sz w:val="28"/>
          <w:szCs w:val="28"/>
        </w:rPr>
        <w:t>постановлени</w:t>
      </w:r>
      <w:r>
        <w:rPr>
          <w:sz w:val="28"/>
          <w:szCs w:val="28"/>
        </w:rPr>
        <w:t>е</w:t>
      </w:r>
      <w:r w:rsidRPr="00D75771">
        <w:rPr>
          <w:sz w:val="28"/>
          <w:szCs w:val="28"/>
        </w:rPr>
        <w:t xml:space="preserve"> Ад</w:t>
      </w:r>
      <w:r>
        <w:rPr>
          <w:sz w:val="28"/>
          <w:szCs w:val="28"/>
        </w:rPr>
        <w:t>министрации Милютинского района от 24.03.2016№</w:t>
      </w:r>
      <w:r w:rsidRPr="00D75771">
        <w:rPr>
          <w:sz w:val="28"/>
          <w:szCs w:val="28"/>
        </w:rPr>
        <w:t>228 «Об утверждении тарифов на социальные услуги, предоставляемые поставщиком социальных услуг Муниципальнымбюджетным учреждением«Центр социального обслуживаниягражданпожилого возраста и инвалидов» Милютинского района;</w:t>
      </w:r>
    </w:p>
    <w:p w:rsidR="00D27F4A" w:rsidRPr="00D75771" w:rsidRDefault="00D27F4A" w:rsidP="00D75771">
      <w:pPr>
        <w:spacing w:after="0" w:line="240" w:lineRule="auto"/>
        <w:jc w:val="both"/>
        <w:rPr>
          <w:sz w:val="28"/>
          <w:szCs w:val="28"/>
        </w:rPr>
      </w:pPr>
      <w:r>
        <w:rPr>
          <w:sz w:val="28"/>
          <w:szCs w:val="28"/>
        </w:rPr>
        <w:t>-</w:t>
      </w:r>
      <w:r w:rsidRPr="00D75771">
        <w:rPr>
          <w:sz w:val="28"/>
          <w:szCs w:val="28"/>
        </w:rPr>
        <w:t>постановлени</w:t>
      </w:r>
      <w:r>
        <w:rPr>
          <w:sz w:val="28"/>
          <w:szCs w:val="28"/>
        </w:rPr>
        <w:t>е</w:t>
      </w:r>
      <w:r w:rsidRPr="00D75771">
        <w:rPr>
          <w:sz w:val="28"/>
          <w:szCs w:val="28"/>
        </w:rPr>
        <w:t xml:space="preserve"> Ад</w:t>
      </w:r>
      <w:r>
        <w:rPr>
          <w:sz w:val="28"/>
          <w:szCs w:val="28"/>
        </w:rPr>
        <w:t>министрации Милютинского района от 30.03.2017 №204 «</w:t>
      </w:r>
      <w:r w:rsidRPr="00D75771">
        <w:rPr>
          <w:sz w:val="28"/>
          <w:szCs w:val="28"/>
        </w:rPr>
        <w:t>О внесении изменения в постановление Администрации Милютинскогорайона от 24.03.2016 №228 «Об утверждении тарифов на социальные услуги, предоставляемые поставщиком социальных услуг Муниципальным бюджетным учреждением«Центр социального обслуживаниягражданпожилого возраста и инвалидов» Милютинского района;</w:t>
      </w:r>
    </w:p>
    <w:p w:rsidR="00D27F4A" w:rsidRPr="00D75771" w:rsidRDefault="00D27F4A" w:rsidP="00D75771">
      <w:pPr>
        <w:spacing w:after="0" w:line="240" w:lineRule="auto"/>
        <w:ind w:firstLine="708"/>
        <w:jc w:val="both"/>
        <w:rPr>
          <w:sz w:val="28"/>
          <w:szCs w:val="28"/>
        </w:rPr>
      </w:pPr>
      <w:r w:rsidRPr="00D75771">
        <w:rPr>
          <w:sz w:val="28"/>
          <w:szCs w:val="28"/>
        </w:rPr>
        <w:t xml:space="preserve">3. Настоящее </w:t>
      </w:r>
      <w:r>
        <w:rPr>
          <w:sz w:val="28"/>
          <w:szCs w:val="28"/>
        </w:rPr>
        <w:t>постановление вступает в силу с</w:t>
      </w:r>
      <w:r w:rsidRPr="00D75771">
        <w:rPr>
          <w:sz w:val="28"/>
          <w:szCs w:val="28"/>
        </w:rPr>
        <w:t>01 апреля 2018 годаи подлежитофициальному опубликованию.</w:t>
      </w:r>
    </w:p>
    <w:p w:rsidR="00D27F4A" w:rsidRPr="00D75771" w:rsidRDefault="00D27F4A" w:rsidP="00D75771">
      <w:pPr>
        <w:spacing w:after="0" w:line="240" w:lineRule="auto"/>
        <w:ind w:firstLine="708"/>
        <w:jc w:val="both"/>
        <w:rPr>
          <w:sz w:val="28"/>
          <w:szCs w:val="28"/>
        </w:rPr>
      </w:pPr>
      <w:r w:rsidRPr="00D75771">
        <w:rPr>
          <w:sz w:val="28"/>
          <w:szCs w:val="28"/>
        </w:rPr>
        <w:t xml:space="preserve">4.Контроль за исполнением постановления возложить на заместителя главы Администрации Милютинскогорайонапосоциальным вопросамЛетаева Ф.Г. </w:t>
      </w:r>
    </w:p>
    <w:p w:rsidR="00D27F4A" w:rsidRDefault="00D27F4A" w:rsidP="00D75771">
      <w:pPr>
        <w:keepNext/>
        <w:spacing w:after="0" w:line="240" w:lineRule="auto"/>
        <w:outlineLvl w:val="7"/>
        <w:rPr>
          <w:sz w:val="28"/>
          <w:szCs w:val="28"/>
        </w:rPr>
      </w:pPr>
    </w:p>
    <w:p w:rsidR="00D27F4A" w:rsidRDefault="00D27F4A" w:rsidP="00D75771">
      <w:pPr>
        <w:keepNext/>
        <w:spacing w:after="0" w:line="240" w:lineRule="auto"/>
        <w:outlineLvl w:val="7"/>
        <w:rPr>
          <w:sz w:val="28"/>
          <w:szCs w:val="28"/>
        </w:rPr>
      </w:pPr>
    </w:p>
    <w:p w:rsidR="00D27F4A" w:rsidRDefault="00D27F4A" w:rsidP="00D75771">
      <w:pPr>
        <w:keepNext/>
        <w:spacing w:after="0" w:line="240" w:lineRule="auto"/>
        <w:outlineLvl w:val="7"/>
        <w:rPr>
          <w:sz w:val="28"/>
          <w:szCs w:val="28"/>
        </w:rPr>
      </w:pPr>
    </w:p>
    <w:p w:rsidR="00D27F4A" w:rsidRDefault="00D27F4A" w:rsidP="00D75771">
      <w:pPr>
        <w:keepNext/>
        <w:spacing w:after="0" w:line="240" w:lineRule="auto"/>
        <w:outlineLvl w:val="7"/>
        <w:rPr>
          <w:sz w:val="28"/>
          <w:szCs w:val="28"/>
        </w:rPr>
      </w:pPr>
      <w:r w:rsidRPr="00D75771">
        <w:rPr>
          <w:sz w:val="28"/>
          <w:szCs w:val="28"/>
        </w:rPr>
        <w:t>Первый заместитель</w:t>
      </w:r>
    </w:p>
    <w:p w:rsidR="00D27F4A" w:rsidRPr="00D75771" w:rsidRDefault="00D27F4A" w:rsidP="00D75771">
      <w:pPr>
        <w:keepNext/>
        <w:spacing w:after="0" w:line="240" w:lineRule="auto"/>
        <w:outlineLvl w:val="7"/>
        <w:rPr>
          <w:sz w:val="28"/>
          <w:szCs w:val="28"/>
        </w:rPr>
      </w:pPr>
      <w:r w:rsidRPr="00D75771">
        <w:rPr>
          <w:sz w:val="28"/>
          <w:szCs w:val="28"/>
        </w:rPr>
        <w:t>глава Администрации</w:t>
      </w:r>
    </w:p>
    <w:p w:rsidR="00D27F4A" w:rsidRPr="00D75771" w:rsidRDefault="00D27F4A" w:rsidP="00D75771">
      <w:pPr>
        <w:keepNext/>
        <w:spacing w:after="0" w:line="240" w:lineRule="auto"/>
        <w:outlineLvl w:val="7"/>
        <w:rPr>
          <w:sz w:val="28"/>
          <w:szCs w:val="28"/>
        </w:rPr>
      </w:pPr>
      <w:r w:rsidRPr="00D75771">
        <w:rPr>
          <w:sz w:val="28"/>
          <w:szCs w:val="28"/>
        </w:rPr>
        <w:t>Милютинского района</w:t>
      </w:r>
      <w:r w:rsidRPr="00D75771">
        <w:rPr>
          <w:sz w:val="28"/>
          <w:szCs w:val="28"/>
        </w:rPr>
        <w:tab/>
      </w:r>
      <w:r>
        <w:rPr>
          <w:sz w:val="28"/>
          <w:szCs w:val="28"/>
        </w:rPr>
        <w:tab/>
      </w:r>
      <w:r>
        <w:rPr>
          <w:sz w:val="28"/>
          <w:szCs w:val="28"/>
        </w:rPr>
        <w:tab/>
      </w:r>
      <w:r w:rsidRPr="00D75771">
        <w:rPr>
          <w:sz w:val="28"/>
          <w:szCs w:val="28"/>
        </w:rPr>
        <w:t>О.Р. Писаренко</w:t>
      </w:r>
    </w:p>
    <w:p w:rsidR="00D27F4A" w:rsidRPr="00D75771" w:rsidRDefault="00D27F4A" w:rsidP="00D75771">
      <w:pPr>
        <w:spacing w:after="0" w:line="240" w:lineRule="auto"/>
        <w:rPr>
          <w:sz w:val="20"/>
          <w:szCs w:val="20"/>
        </w:rPr>
      </w:pPr>
    </w:p>
    <w:p w:rsidR="00D27F4A" w:rsidRPr="00D75771" w:rsidRDefault="00D27F4A" w:rsidP="00D75771">
      <w:pPr>
        <w:spacing w:after="0" w:line="240" w:lineRule="auto"/>
        <w:rPr>
          <w:sz w:val="20"/>
          <w:szCs w:val="20"/>
        </w:rPr>
      </w:pPr>
    </w:p>
    <w:p w:rsidR="00D27F4A" w:rsidRDefault="00D27F4A" w:rsidP="00D75771">
      <w:pPr>
        <w:spacing w:after="0" w:line="240" w:lineRule="auto"/>
        <w:rPr>
          <w:sz w:val="20"/>
          <w:szCs w:val="20"/>
        </w:rPr>
      </w:pPr>
    </w:p>
    <w:p w:rsidR="00D27F4A" w:rsidRDefault="00D27F4A" w:rsidP="00D75771">
      <w:pPr>
        <w:spacing w:after="0" w:line="240" w:lineRule="auto"/>
        <w:rPr>
          <w:sz w:val="20"/>
          <w:szCs w:val="20"/>
        </w:rPr>
      </w:pPr>
    </w:p>
    <w:p w:rsidR="00D27F4A" w:rsidRDefault="00D27F4A" w:rsidP="00D75771">
      <w:pPr>
        <w:spacing w:after="0" w:line="240" w:lineRule="auto"/>
        <w:rPr>
          <w:sz w:val="20"/>
          <w:szCs w:val="20"/>
        </w:rPr>
      </w:pPr>
    </w:p>
    <w:p w:rsidR="00D27F4A" w:rsidRPr="00D75771" w:rsidRDefault="00D27F4A" w:rsidP="00D75771">
      <w:pPr>
        <w:spacing w:after="0" w:line="240" w:lineRule="auto"/>
        <w:rPr>
          <w:sz w:val="20"/>
          <w:szCs w:val="20"/>
        </w:rPr>
      </w:pPr>
      <w:r w:rsidRPr="00D75771">
        <w:rPr>
          <w:sz w:val="20"/>
          <w:szCs w:val="20"/>
        </w:rPr>
        <w:t>Постановление вносит</w:t>
      </w:r>
    </w:p>
    <w:p w:rsidR="00D27F4A" w:rsidRDefault="00D27F4A" w:rsidP="00D75771">
      <w:pPr>
        <w:spacing w:after="0" w:line="240" w:lineRule="auto"/>
        <w:rPr>
          <w:sz w:val="20"/>
          <w:szCs w:val="20"/>
        </w:rPr>
      </w:pPr>
      <w:r w:rsidRPr="00D75771">
        <w:rPr>
          <w:sz w:val="20"/>
          <w:szCs w:val="20"/>
        </w:rPr>
        <w:t xml:space="preserve">ОСЗН Милютинского </w:t>
      </w:r>
    </w:p>
    <w:p w:rsidR="00D27F4A" w:rsidRPr="00D75771" w:rsidRDefault="00D27F4A" w:rsidP="00D75771">
      <w:pPr>
        <w:spacing w:after="0" w:line="240" w:lineRule="auto"/>
        <w:rPr>
          <w:sz w:val="20"/>
          <w:szCs w:val="20"/>
        </w:rPr>
      </w:pPr>
      <w:r w:rsidRPr="00D75771">
        <w:rPr>
          <w:sz w:val="20"/>
          <w:szCs w:val="20"/>
        </w:rPr>
        <w:t>района</w:t>
      </w:r>
    </w:p>
    <w:p w:rsidR="00D27F4A" w:rsidRPr="00D75771" w:rsidRDefault="00D27F4A" w:rsidP="00D75771">
      <w:pPr>
        <w:spacing w:after="0" w:line="240" w:lineRule="auto"/>
        <w:jc w:val="both"/>
        <w:rPr>
          <w:sz w:val="20"/>
          <w:szCs w:val="20"/>
        </w:rPr>
      </w:pPr>
    </w:p>
    <w:p w:rsidR="00D27F4A" w:rsidRPr="00D75771" w:rsidRDefault="00D27F4A" w:rsidP="00D75771">
      <w:pPr>
        <w:spacing w:after="0" w:line="240" w:lineRule="auto"/>
        <w:rPr>
          <w:bCs/>
          <w:color w:val="000000"/>
          <w:sz w:val="20"/>
          <w:szCs w:val="20"/>
        </w:rPr>
      </w:pPr>
    </w:p>
    <w:p w:rsidR="00D27F4A" w:rsidRPr="00D75771" w:rsidRDefault="00D27F4A" w:rsidP="00D75771">
      <w:pPr>
        <w:spacing w:after="0" w:line="240" w:lineRule="auto"/>
        <w:rPr>
          <w:bCs/>
          <w:color w:val="000000"/>
          <w:sz w:val="20"/>
          <w:szCs w:val="20"/>
        </w:rPr>
      </w:pPr>
    </w:p>
    <w:p w:rsidR="00D27F4A" w:rsidRPr="00D75771" w:rsidRDefault="00D27F4A" w:rsidP="00D75771">
      <w:pPr>
        <w:spacing w:after="0" w:line="240" w:lineRule="auto"/>
        <w:rPr>
          <w:bCs/>
          <w:color w:val="000000"/>
          <w:sz w:val="20"/>
          <w:szCs w:val="20"/>
        </w:rPr>
      </w:pPr>
    </w:p>
    <w:p w:rsidR="00D27F4A" w:rsidRPr="00D75771"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Default="00D27F4A" w:rsidP="00D75771">
      <w:pPr>
        <w:spacing w:after="0" w:line="240" w:lineRule="auto"/>
        <w:rPr>
          <w:bCs/>
          <w:color w:val="000000"/>
          <w:sz w:val="20"/>
          <w:szCs w:val="20"/>
        </w:rPr>
      </w:pPr>
    </w:p>
    <w:p w:rsidR="00D27F4A" w:rsidRPr="00D75771" w:rsidRDefault="00D27F4A" w:rsidP="00D75771">
      <w:pPr>
        <w:spacing w:after="0" w:line="240" w:lineRule="auto"/>
        <w:ind w:left="6237"/>
        <w:jc w:val="center"/>
        <w:rPr>
          <w:bCs/>
          <w:color w:val="000000"/>
          <w:sz w:val="28"/>
          <w:szCs w:val="28"/>
        </w:rPr>
      </w:pPr>
      <w:r>
        <w:rPr>
          <w:bCs/>
          <w:color w:val="000000"/>
          <w:sz w:val="28"/>
          <w:szCs w:val="28"/>
        </w:rPr>
        <w:t>Пр</w:t>
      </w:r>
      <w:r w:rsidRPr="00D75771">
        <w:rPr>
          <w:bCs/>
          <w:color w:val="000000"/>
          <w:sz w:val="28"/>
          <w:szCs w:val="28"/>
        </w:rPr>
        <w:t>иложение № 1</w:t>
      </w:r>
    </w:p>
    <w:p w:rsidR="00D27F4A" w:rsidRPr="00D75771" w:rsidRDefault="00D27F4A" w:rsidP="00D75771">
      <w:pPr>
        <w:spacing w:after="0" w:line="240" w:lineRule="auto"/>
        <w:ind w:left="6237"/>
        <w:jc w:val="center"/>
        <w:rPr>
          <w:bCs/>
          <w:color w:val="000000"/>
          <w:sz w:val="28"/>
          <w:szCs w:val="28"/>
        </w:rPr>
      </w:pPr>
      <w:r>
        <w:rPr>
          <w:bCs/>
          <w:color w:val="000000"/>
          <w:sz w:val="28"/>
          <w:szCs w:val="28"/>
        </w:rPr>
        <w:t xml:space="preserve">к </w:t>
      </w:r>
      <w:r w:rsidRPr="00D75771">
        <w:rPr>
          <w:bCs/>
          <w:color w:val="000000"/>
          <w:sz w:val="28"/>
          <w:szCs w:val="28"/>
        </w:rPr>
        <w:t>постановлению</w:t>
      </w:r>
    </w:p>
    <w:p w:rsidR="00D27F4A" w:rsidRPr="00D75771" w:rsidRDefault="00D27F4A" w:rsidP="00D75771">
      <w:pPr>
        <w:spacing w:after="0" w:line="240" w:lineRule="auto"/>
        <w:ind w:left="6237"/>
        <w:jc w:val="center"/>
        <w:rPr>
          <w:bCs/>
          <w:color w:val="000000"/>
          <w:sz w:val="28"/>
          <w:szCs w:val="28"/>
        </w:rPr>
      </w:pPr>
      <w:r w:rsidRPr="00D75771">
        <w:rPr>
          <w:bCs/>
          <w:color w:val="000000"/>
          <w:sz w:val="28"/>
          <w:szCs w:val="28"/>
        </w:rPr>
        <w:t>Администрации</w:t>
      </w:r>
    </w:p>
    <w:p w:rsidR="00D27F4A" w:rsidRPr="00D75771" w:rsidRDefault="00D27F4A" w:rsidP="00D75771">
      <w:pPr>
        <w:spacing w:after="0" w:line="240" w:lineRule="auto"/>
        <w:ind w:left="6237"/>
        <w:jc w:val="center"/>
        <w:rPr>
          <w:bCs/>
          <w:color w:val="000000"/>
          <w:sz w:val="28"/>
          <w:szCs w:val="28"/>
        </w:rPr>
      </w:pPr>
      <w:r w:rsidRPr="00D75771">
        <w:rPr>
          <w:bCs/>
          <w:color w:val="000000"/>
          <w:sz w:val="28"/>
          <w:szCs w:val="28"/>
        </w:rPr>
        <w:t>Милютинского района</w:t>
      </w:r>
    </w:p>
    <w:p w:rsidR="00D27F4A" w:rsidRPr="00D75771" w:rsidRDefault="00D27F4A" w:rsidP="00D75771">
      <w:pPr>
        <w:spacing w:after="0" w:line="240" w:lineRule="auto"/>
        <w:ind w:left="6237"/>
        <w:jc w:val="center"/>
        <w:rPr>
          <w:bCs/>
          <w:color w:val="000000"/>
          <w:sz w:val="28"/>
          <w:szCs w:val="28"/>
        </w:rPr>
      </w:pPr>
      <w:r>
        <w:rPr>
          <w:bCs/>
          <w:color w:val="000000"/>
          <w:sz w:val="28"/>
          <w:szCs w:val="28"/>
        </w:rPr>
        <w:t>о</w:t>
      </w:r>
      <w:r w:rsidRPr="00D75771">
        <w:rPr>
          <w:bCs/>
          <w:color w:val="000000"/>
          <w:sz w:val="28"/>
          <w:szCs w:val="28"/>
        </w:rPr>
        <w:t>т</w:t>
      </w:r>
      <w:r>
        <w:rPr>
          <w:bCs/>
          <w:color w:val="000000"/>
          <w:sz w:val="28"/>
          <w:szCs w:val="28"/>
        </w:rPr>
        <w:t xml:space="preserve"> 06.03.2018</w:t>
      </w:r>
      <w:r w:rsidRPr="00D75771">
        <w:rPr>
          <w:bCs/>
          <w:color w:val="000000"/>
          <w:sz w:val="28"/>
          <w:szCs w:val="28"/>
        </w:rPr>
        <w:t>№</w:t>
      </w:r>
      <w:r>
        <w:rPr>
          <w:bCs/>
          <w:color w:val="000000"/>
          <w:sz w:val="28"/>
          <w:szCs w:val="28"/>
        </w:rPr>
        <w:t xml:space="preserve"> 124</w:t>
      </w:r>
    </w:p>
    <w:p w:rsidR="00D27F4A" w:rsidRDefault="00D27F4A">
      <w:pPr>
        <w:jc w:val="right"/>
        <w:rPr>
          <w:bCs/>
          <w:color w:val="000000"/>
        </w:rPr>
      </w:pPr>
    </w:p>
    <w:p w:rsidR="00D27F4A" w:rsidRDefault="00D27F4A" w:rsidP="00A148C7">
      <w:pPr>
        <w:jc w:val="center"/>
      </w:pPr>
      <w:r>
        <w:rPr>
          <w:b/>
          <w:bCs/>
          <w:color w:val="000000"/>
          <w:sz w:val="22"/>
          <w:szCs w:val="22"/>
        </w:rPr>
        <w:t xml:space="preserve">ТАРИФЫ НА СОЦИАЛЬНЫЕ УСЛУГИ, ПРЕДОСТАВЛЯЕМЫЕ ПОЛУЧАТЕЛЯМ СОЦИАЛЬНЫХ УСЛУГ НА ДОМУ ПОСТАВЩИКОМ СОЦИАЛЬНЫХ УСЛУГМУНИЦИПАЛЬНЫМ БЮДЖЕТНЫМ УЧРЕЖДЕНИЕМ </w:t>
      </w:r>
      <w:r>
        <w:rPr>
          <w:b/>
          <w:bCs/>
          <w:color w:val="000000"/>
          <w:sz w:val="22"/>
          <w:szCs w:val="22"/>
        </w:rPr>
        <w:br/>
        <w:t>" ЦЕНТР СОЦИАЛЬНОГО ОБСЛУЖИВАНИЯ ГРАЖДАН ПОЖИЛОГО ВОЗРАСТА И ИНВАЛИДОВ" МИЛЮТИНСКОГО РАЙОНА</w:t>
      </w:r>
    </w:p>
    <w:tbl>
      <w:tblPr>
        <w:tblW w:w="9781" w:type="dxa"/>
        <w:tblInd w:w="108" w:type="dxa"/>
        <w:tblLayout w:type="fixed"/>
        <w:tblLook w:val="00A0"/>
      </w:tblPr>
      <w:tblGrid>
        <w:gridCol w:w="709"/>
        <w:gridCol w:w="709"/>
        <w:gridCol w:w="850"/>
        <w:gridCol w:w="5245"/>
        <w:gridCol w:w="1276"/>
        <w:gridCol w:w="992"/>
      </w:tblGrid>
      <w:tr w:rsidR="00D27F4A" w:rsidTr="00D75771">
        <w:trPr>
          <w:trHeight w:val="289"/>
        </w:trPr>
        <w:tc>
          <w:tcPr>
            <w:tcW w:w="2268" w:type="dxa"/>
            <w:gridSpan w:val="3"/>
            <w:tcBorders>
              <w:top w:val="single" w:sz="4" w:space="0" w:color="auto"/>
              <w:left w:val="single" w:sz="4" w:space="0" w:color="auto"/>
              <w:bottom w:val="single" w:sz="4" w:space="0" w:color="auto"/>
              <w:right w:val="single" w:sz="4" w:space="0" w:color="auto"/>
            </w:tcBorders>
          </w:tcPr>
          <w:p w:rsidR="00D27F4A" w:rsidRDefault="00D27F4A">
            <w:pPr>
              <w:jc w:val="center"/>
              <w:rPr>
                <w:b/>
                <w:bCs/>
                <w:color w:val="000000"/>
              </w:rPr>
            </w:pPr>
            <w:r>
              <w:rPr>
                <w:b/>
                <w:bCs/>
                <w:color w:val="000000"/>
                <w:sz w:val="20"/>
                <w:szCs w:val="20"/>
              </w:rPr>
              <w:t>№ п/п</w:t>
            </w:r>
          </w:p>
        </w:tc>
        <w:tc>
          <w:tcPr>
            <w:tcW w:w="5245" w:type="dxa"/>
            <w:tcBorders>
              <w:top w:val="single" w:sz="4" w:space="0" w:color="auto"/>
              <w:left w:val="single" w:sz="4" w:space="0" w:color="auto"/>
              <w:bottom w:val="single" w:sz="4" w:space="0" w:color="auto"/>
              <w:right w:val="single" w:sz="4" w:space="0" w:color="auto"/>
            </w:tcBorders>
          </w:tcPr>
          <w:p w:rsidR="00D27F4A" w:rsidRDefault="00D27F4A">
            <w:pPr>
              <w:jc w:val="center"/>
              <w:rPr>
                <w:b/>
                <w:bCs/>
                <w:color w:val="000000"/>
              </w:rPr>
            </w:pPr>
            <w:r>
              <w:rPr>
                <w:b/>
                <w:bCs/>
                <w:color w:val="000000"/>
                <w:sz w:val="20"/>
                <w:szCs w:val="20"/>
              </w:rPr>
              <w:t>Наименованиесоциальнойуслуги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pPr>
              <w:jc w:val="center"/>
              <w:rPr>
                <w:b/>
                <w:bCs/>
              </w:rPr>
            </w:pPr>
            <w:r>
              <w:rPr>
                <w:b/>
                <w:bCs/>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pPr>
              <w:jc w:val="center"/>
              <w:rPr>
                <w:b/>
                <w:bCs/>
              </w:rPr>
            </w:pPr>
            <w:r>
              <w:rPr>
                <w:b/>
                <w:bCs/>
                <w:sz w:val="20"/>
                <w:szCs w:val="20"/>
              </w:rPr>
              <w:t>Тариф</w:t>
            </w:r>
          </w:p>
        </w:tc>
      </w:tr>
      <w:tr w:rsidR="00D27F4A" w:rsidTr="00D75771">
        <w:trPr>
          <w:trHeight w:val="526"/>
        </w:trPr>
        <w:tc>
          <w:tcPr>
            <w:tcW w:w="226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D27F4A" w:rsidRDefault="00D27F4A">
            <w:pPr>
              <w:jc w:val="center"/>
              <w:rPr>
                <w:b/>
                <w:bCs/>
                <w:color w:val="000000"/>
                <w:sz w:val="17"/>
                <w:szCs w:val="17"/>
              </w:rPr>
            </w:pPr>
            <w:r>
              <w:rPr>
                <w:b/>
                <w:bCs/>
                <w:color w:val="000000"/>
                <w:sz w:val="17"/>
                <w:szCs w:val="17"/>
              </w:rPr>
              <w:t>1</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pPr>
              <w:jc w:val="center"/>
              <w:rPr>
                <w:b/>
                <w:bCs/>
                <w:color w:val="000000"/>
                <w:sz w:val="17"/>
                <w:szCs w:val="17"/>
              </w:rPr>
            </w:pPr>
            <w:r>
              <w:rPr>
                <w:b/>
                <w:bCs/>
                <w:color w:val="000000"/>
                <w:sz w:val="17"/>
                <w:szCs w:val="17"/>
              </w:rPr>
              <w:t>2</w:t>
            </w:r>
          </w:p>
        </w:tc>
        <w:tc>
          <w:tcPr>
            <w:tcW w:w="1276" w:type="dxa"/>
            <w:tcBorders>
              <w:top w:val="single" w:sz="4" w:space="0" w:color="auto"/>
              <w:left w:val="nil"/>
              <w:bottom w:val="nil"/>
              <w:right w:val="single" w:sz="4" w:space="0" w:color="auto"/>
            </w:tcBorders>
            <w:shd w:val="clear" w:color="auto" w:fill="FFFFFF"/>
            <w:vAlign w:val="center"/>
          </w:tcPr>
          <w:p w:rsidR="00D27F4A" w:rsidRDefault="00D27F4A">
            <w:pPr>
              <w:jc w:val="center"/>
              <w:rPr>
                <w:b/>
                <w:bCs/>
                <w:sz w:val="17"/>
                <w:szCs w:val="17"/>
              </w:rPr>
            </w:pPr>
            <w:r>
              <w:rPr>
                <w:b/>
                <w:bCs/>
                <w:sz w:val="17"/>
                <w:szCs w:val="17"/>
              </w:rPr>
              <w:t>3</w:t>
            </w:r>
          </w:p>
          <w:p w:rsidR="00D27F4A" w:rsidRDefault="00D27F4A">
            <w:pPr>
              <w:jc w:val="center"/>
              <w:rPr>
                <w:sz w:val="16"/>
                <w:szCs w:val="16"/>
              </w:rPr>
            </w:pPr>
          </w:p>
        </w:tc>
        <w:tc>
          <w:tcPr>
            <w:tcW w:w="992" w:type="dxa"/>
            <w:tcBorders>
              <w:top w:val="single" w:sz="4" w:space="0" w:color="auto"/>
              <w:left w:val="nil"/>
              <w:bottom w:val="nil"/>
              <w:right w:val="single" w:sz="4" w:space="0" w:color="auto"/>
            </w:tcBorders>
            <w:shd w:val="clear" w:color="auto" w:fill="FFFFFF"/>
            <w:vAlign w:val="center"/>
          </w:tcPr>
          <w:p w:rsidR="00D27F4A" w:rsidRDefault="00D27F4A" w:rsidP="00D75771">
            <w:pPr>
              <w:rPr>
                <w:b/>
                <w:bCs/>
                <w:sz w:val="17"/>
                <w:szCs w:val="17"/>
              </w:rPr>
            </w:pPr>
            <w:r>
              <w:rPr>
                <w:b/>
                <w:bCs/>
                <w:sz w:val="17"/>
                <w:szCs w:val="17"/>
              </w:rPr>
              <w:t>4</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pPr>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pPr>
              <w:jc w:val="center"/>
              <w:rPr>
                <w:bCs/>
              </w:rPr>
            </w:pPr>
            <w:r>
              <w:rPr>
                <w:bCs/>
              </w:rPr>
              <w:t> </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pPr>
              <w:jc w:val="center"/>
              <w:rPr>
                <w:b/>
                <w:bCs/>
              </w:rPr>
            </w:pPr>
            <w:r>
              <w:rPr>
                <w:b/>
                <w:bCs/>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pPr>
              <w:rPr>
                <w:b/>
                <w:bCs/>
                <w:color w:val="000000"/>
              </w:rPr>
            </w:pPr>
            <w:r>
              <w:rPr>
                <w:b/>
                <w:bCs/>
                <w:color w:val="000000"/>
              </w:rPr>
              <w:t>Социально-бытовые</w:t>
            </w:r>
          </w:p>
        </w:tc>
        <w:tc>
          <w:tcPr>
            <w:tcW w:w="1276" w:type="dxa"/>
            <w:tcBorders>
              <w:top w:val="nil"/>
              <w:left w:val="nil"/>
              <w:bottom w:val="single" w:sz="4" w:space="0" w:color="auto"/>
              <w:right w:val="single" w:sz="4" w:space="0" w:color="auto"/>
            </w:tcBorders>
            <w:shd w:val="clear" w:color="auto" w:fill="FFFFFF"/>
            <w:vAlign w:val="center"/>
          </w:tcPr>
          <w:p w:rsidR="00D27F4A" w:rsidRDefault="00D27F4A">
            <w:pPr>
              <w:jc w:val="center"/>
            </w:pPr>
          </w:p>
        </w:tc>
        <w:tc>
          <w:tcPr>
            <w:tcW w:w="992" w:type="dxa"/>
            <w:tcBorders>
              <w:top w:val="nil"/>
              <w:left w:val="nil"/>
              <w:bottom w:val="single" w:sz="4" w:space="0" w:color="auto"/>
              <w:right w:val="single" w:sz="4" w:space="0" w:color="auto"/>
            </w:tcBorders>
            <w:shd w:val="clear" w:color="auto" w:fill="FFFFFF"/>
            <w:vAlign w:val="center"/>
          </w:tcPr>
          <w:p w:rsidR="00D27F4A" w:rsidRDefault="00D27F4A">
            <w:pPr>
              <w:jc w:val="center"/>
            </w:pPr>
          </w:p>
        </w:tc>
      </w:tr>
      <w:tr w:rsidR="00D27F4A" w:rsidTr="00D75771">
        <w:trPr>
          <w:trHeight w:val="463"/>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r>
              <w:rPr>
                <w:b/>
                <w:bCs/>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Покупка за счёт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и реабилитации, книг, газет журналов: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r>
      <w:tr w:rsidR="00D27F4A" w:rsidTr="00D75771">
        <w:trPr>
          <w:trHeight w:val="455"/>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Покупка за счёт средств получателя социальных услуг и доставка на дом продуктов питания до </w:t>
            </w:r>
            <w:smartTag w:uri="urn:schemas-microsoft-com:office:smarttags" w:element="metricconverter">
              <w:smartTagPr>
                <w:attr w:name="ProductID" w:val="7 кг"/>
              </w:smartTagPr>
              <w:r>
                <w:rPr>
                  <w:color w:val="000000"/>
                </w:rPr>
                <w:t>7 кг</w:t>
              </w:r>
            </w:smartTag>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 xml:space="preserve">до </w:t>
            </w:r>
            <w:smartTag w:uri="urn:schemas-microsoft-com:office:smarttags" w:element="metricconverter">
              <w:smartTagPr>
                <w:attr w:name="ProductID" w:val="7 кг"/>
              </w:smartTagPr>
              <w:r>
                <w:t>7 кг</w:t>
              </w:r>
            </w:smartTag>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4,40</w:t>
            </w:r>
          </w:p>
        </w:tc>
      </w:tr>
      <w:tr w:rsidR="00D27F4A" w:rsidTr="00D75771">
        <w:trPr>
          <w:trHeight w:val="455"/>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Покупка за счёт средств получателя социальных услуг и доставка на дом промышленных товаров первой необходимости до </w:t>
            </w:r>
            <w:smartTag w:uri="urn:schemas-microsoft-com:office:smarttags" w:element="metricconverter">
              <w:smartTagPr>
                <w:attr w:name="ProductID" w:val="7 кг"/>
              </w:smartTagPr>
              <w:r>
                <w:rPr>
                  <w:color w:val="000000"/>
                </w:rPr>
                <w:t>7 кг</w:t>
              </w:r>
            </w:smartTag>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 xml:space="preserve">до </w:t>
            </w:r>
            <w:smartTag w:uri="urn:schemas-microsoft-com:office:smarttags" w:element="metricconverter">
              <w:smartTagPr>
                <w:attr w:name="ProductID" w:val="7 кг"/>
              </w:smartTagPr>
              <w:r>
                <w:t>7 кг</w:t>
              </w:r>
            </w:smartTag>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 xml:space="preserve">4,40 </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3.</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Покупка за счёт средств получателя социальных услуг и доставка на дом средств ухода и реабилитации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22,05</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4.</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Покупка за счёт средств получателя социальных услуг и доставка на дом газет, журналов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4,40</w:t>
            </w:r>
          </w:p>
        </w:tc>
      </w:tr>
      <w:tr w:rsidR="00D27F4A" w:rsidTr="00D75771">
        <w:trPr>
          <w:trHeight w:val="310"/>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Помощь в приготовлении пищи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13,24</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Кормление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15,44</w:t>
            </w:r>
          </w:p>
          <w:p w:rsidR="00D27F4A" w:rsidRDefault="00D27F4A" w:rsidP="00D75771">
            <w:pPr>
              <w:spacing w:after="0" w:line="240" w:lineRule="auto"/>
            </w:pPr>
          </w:p>
        </w:tc>
      </w:tr>
      <w:tr w:rsidR="00D27F4A" w:rsidTr="00D75771">
        <w:trPr>
          <w:trHeight w:val="750"/>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4.</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 xml:space="preserve">Оплата </w:t>
            </w:r>
            <w:r>
              <w:rPr>
                <w:b/>
                <w:color w:val="000000"/>
              </w:rPr>
              <w:t>за счёт средств получателя социальных услуг</w:t>
            </w:r>
            <w:r>
              <w:rPr>
                <w:b/>
                <w:bCs/>
                <w:color w:val="000000"/>
              </w:rPr>
              <w:t xml:space="preserve"> коммунальных услуг, услуг связи, взноса на капитальный ремонт, уплачиваемого собственниками помещений в многоквартирном доме</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13,14</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5.</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 xml:space="preserve">Сдача за счёт средств получателя социальных услуг вещей в стирку, химчистку, ремонт, обратная их доставка </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25,53</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6.</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Покупка</w:t>
            </w:r>
            <w:r>
              <w:rPr>
                <w:b/>
                <w:color w:val="000000"/>
              </w:rPr>
              <w:t xml:space="preserve"> за счёт средств получателя социальных услуг</w:t>
            </w:r>
            <w:r>
              <w:rPr>
                <w:b/>
                <w:bCs/>
                <w:color w:val="000000"/>
              </w:rPr>
              <w:t xml:space="preserve"> топлива( в жилых помещениях без центрального отопления и или водоснабжения), топка печей, обеспечение водой:</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222"/>
        </w:trPr>
        <w:tc>
          <w:tcPr>
            <w:tcW w:w="709" w:type="dxa"/>
            <w:tcBorders>
              <w:top w:val="nil"/>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6.</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Покупка за счёт средств получателя социальных услугтоплива</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22"/>
        </w:trPr>
        <w:tc>
          <w:tcPr>
            <w:tcW w:w="709" w:type="dxa"/>
            <w:tcBorders>
              <w:top w:val="nil"/>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6.</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Доставкатоплива в жилое помещение – </w:t>
            </w:r>
          </w:p>
          <w:p w:rsidR="00D27F4A" w:rsidRDefault="00D27F4A" w:rsidP="00D75771">
            <w:pPr>
              <w:spacing w:after="0" w:line="240" w:lineRule="auto"/>
              <w:rPr>
                <w:color w:val="000000"/>
              </w:rPr>
            </w:pPr>
            <w:r>
              <w:rPr>
                <w:color w:val="000000"/>
              </w:rPr>
              <w:t>одно ведро</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4,40</w:t>
            </w:r>
          </w:p>
        </w:tc>
      </w:tr>
      <w:tr w:rsidR="00D27F4A" w:rsidTr="00D75771">
        <w:trPr>
          <w:trHeight w:val="222"/>
        </w:trPr>
        <w:tc>
          <w:tcPr>
            <w:tcW w:w="709" w:type="dxa"/>
            <w:tcBorders>
              <w:top w:val="nil"/>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6.</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3.</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Топка печи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17,65</w:t>
            </w:r>
          </w:p>
        </w:tc>
      </w:tr>
      <w:tr w:rsidR="00D27F4A" w:rsidTr="00D75771">
        <w:trPr>
          <w:trHeight w:val="222"/>
        </w:trPr>
        <w:tc>
          <w:tcPr>
            <w:tcW w:w="709" w:type="dxa"/>
            <w:tcBorders>
              <w:top w:val="nil"/>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6.</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4.</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Доставка воды в жилое помещение – </w:t>
            </w:r>
          </w:p>
          <w:p w:rsidR="00D27F4A" w:rsidRDefault="00D27F4A" w:rsidP="00D75771">
            <w:pPr>
              <w:spacing w:after="0" w:line="240" w:lineRule="auto"/>
              <w:rPr>
                <w:color w:val="000000"/>
              </w:rPr>
            </w:pPr>
            <w:r>
              <w:rPr>
                <w:color w:val="000000"/>
              </w:rPr>
              <w:t>одно ведро</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4, 40</w:t>
            </w:r>
          </w:p>
        </w:tc>
      </w:tr>
      <w:tr w:rsidR="00D27F4A" w:rsidTr="00D75771">
        <w:trPr>
          <w:trHeight w:val="40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7.</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Организация помощи в проведении ремонта жилых помещений или поискисполнения заказа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8, 83</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8.</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Обеспечение кратковременного присмотра за детьми1 час</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22,05</w:t>
            </w:r>
          </w:p>
        </w:tc>
      </w:tr>
      <w:tr w:rsidR="00D27F4A" w:rsidTr="00D75771">
        <w:trPr>
          <w:trHeight w:val="222"/>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9.</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Предоставление гигиенических услуг, лицам, не способным по состоянию здоровья самостоятельно выполнять их:</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 Умывание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8, 83</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Проведение полного туалета лежачего больного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Мытье головы и причёсывание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4.</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обтирание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11,04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5.</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Бритьё</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8, 83</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Помощь в одевании (раздевании)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11,04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10.</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 xml:space="preserve">Отправка </w:t>
            </w:r>
            <w:r>
              <w:rPr>
                <w:b/>
                <w:color w:val="000000"/>
              </w:rPr>
              <w:t>за счёт средств получателя социальных услуг</w:t>
            </w:r>
            <w:r>
              <w:rPr>
                <w:b/>
                <w:bCs/>
                <w:color w:val="000000"/>
              </w:rPr>
              <w:t xml:space="preserve"> почтовой корреспонденции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14,82</w:t>
            </w:r>
          </w:p>
        </w:tc>
      </w:tr>
      <w:tr w:rsidR="00D27F4A" w:rsidTr="00D75771">
        <w:trPr>
          <w:trHeight w:val="38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Уборка жилых помещений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1 услуга -10м2</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r>
              <w:t>8, 83</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Социально-медицинские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r>
      <w:tr w:rsidR="00D27F4A" w:rsidTr="00D75771">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FFFFFF"/>
              </w:rPr>
            </w:pPr>
            <w:r>
              <w:rPr>
                <w:b/>
                <w:bCs/>
                <w:color w:val="000000"/>
              </w:rP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другие)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 xml:space="preserve"> Систематический контроль за состоянием здоровья получателей социальных услуг: измерение температуры тела, артериального давления </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w:t>
            </w:r>
          </w:p>
        </w:tc>
      </w:tr>
      <w:tr w:rsidR="00D27F4A" w:rsidTr="00D75771">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Контроль за приемом лекарственных средствназначенных врачом, закапывание капель</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w:t>
            </w:r>
          </w:p>
        </w:tc>
      </w:tr>
      <w:tr w:rsidR="00D27F4A" w:rsidTr="00D75771">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3.</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rPr>
                <w:color w:val="000000"/>
              </w:rPr>
              <w:t>Осуществление контрольных замеров</w:t>
            </w:r>
            <w:r>
              <w:t xml:space="preserve"> (температуры, артериального давления) с занесением результатов в соответствующий документ.</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w:t>
            </w:r>
          </w:p>
        </w:tc>
      </w:tr>
      <w:tr w:rsidR="00D27F4A" w:rsidTr="00D75771">
        <w:trPr>
          <w:trHeight w:val="233"/>
        </w:trPr>
        <w:tc>
          <w:tcPr>
            <w:tcW w:w="709" w:type="dxa"/>
            <w:tcBorders>
              <w:top w:val="single" w:sz="4" w:space="0" w:color="auto"/>
              <w:left w:val="single" w:sz="4" w:space="0" w:color="auto"/>
              <w:bottom w:val="single" w:sz="4" w:space="0" w:color="auto"/>
              <w:right w:val="single" w:sz="4" w:space="0" w:color="auto"/>
            </w:tcBorders>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bCs/>
                <w:color w:val="000000"/>
              </w:rPr>
            </w:pPr>
            <w:r>
              <w:rPr>
                <w:bCs/>
                <w:color w:val="000000"/>
              </w:rPr>
              <w:t>4</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color w:val="000000"/>
              </w:rPr>
            </w:pPr>
            <w:r>
              <w:rPr>
                <w:color w:val="000000"/>
              </w:rPr>
              <w:t>Содействие в проведении меди</w:t>
            </w:r>
            <w:r>
              <w:rPr>
                <w:color w:val="000000"/>
              </w:rPr>
              <w:softHyphen/>
            </w:r>
            <w:r>
              <w:rPr>
                <w:color w:val="000000"/>
              </w:rPr>
              <w:softHyphen/>
              <w:t>ко-социальной экспертизы</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78"/>
        </w:trPr>
        <w:tc>
          <w:tcPr>
            <w:tcW w:w="709" w:type="dxa"/>
            <w:tcBorders>
              <w:top w:val="single" w:sz="4" w:space="0" w:color="auto"/>
              <w:left w:val="single" w:sz="4" w:space="0" w:color="auto"/>
              <w:bottom w:val="single" w:sz="4" w:space="0" w:color="auto"/>
              <w:right w:val="single" w:sz="4" w:space="0" w:color="auto"/>
            </w:tcBorders>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bCs/>
                <w:color w:val="000000"/>
              </w:rPr>
            </w:pPr>
            <w:r>
              <w:rPr>
                <w:bCs/>
                <w:color w:val="000000"/>
              </w:rPr>
              <w:t>5</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color w:val="000000"/>
              </w:rPr>
            </w:pPr>
            <w:r>
              <w:rPr>
                <w:color w:val="000000"/>
              </w:rPr>
              <w:t>Оказание первичной помощи, вызов скорой помощи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13,24</w:t>
            </w:r>
          </w:p>
        </w:tc>
      </w:tr>
      <w:tr w:rsidR="00D27F4A" w:rsidTr="00D7577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6</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color w:val="000000"/>
              </w:rPr>
            </w:pPr>
            <w:r>
              <w:rPr>
                <w:color w:val="000000"/>
              </w:rPr>
              <w:t>Содействие в организации прохождения получателя социальных услуг диспансеризации, организация осмотра получателя социальных услуг врачами-специалистами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7</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color w:val="000000"/>
              </w:rPr>
            </w:pPr>
            <w:r>
              <w:rPr>
                <w:color w:val="000000"/>
              </w:rPr>
              <w:t>Содействие в госпитализации получателей социальных услуг в медицинские организации и посещение клиента в этих учреждениях с целью доставки необходимых продуктов, промышленных товаров, оказание морально-психологической поддержки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667"/>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8</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color w:val="000000"/>
              </w:rPr>
            </w:pPr>
            <w:r>
              <w:rPr>
                <w:color w:val="000000"/>
              </w:rPr>
              <w:t>Содействие в направлении по заключению врачей на санаторно-курортное лечение (в том числе на льготных условиях)</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9</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color w:val="000000"/>
              </w:rPr>
            </w:pPr>
            <w:r>
              <w:rPr>
                <w:color w:val="000000"/>
              </w:rPr>
              <w:t>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rPr>
                <w:b/>
                <w:bCs/>
                <w:color w:val="000000"/>
              </w:rPr>
            </w:pPr>
            <w:r>
              <w:rPr>
                <w:b/>
                <w:bCs/>
                <w:color w:val="000000"/>
              </w:rPr>
              <w:t>Проведение оздоровительных мероприятий</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Организация лечебных режимов (по назначению врача), в том числе проведение прививок согласно действующему национальному календарю профилактических прививок</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11,04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 xml:space="preserve"> Пешие прогулки на свежем воздухе в пределах населенного пункта;</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4, 40</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rPr>
            </w:pPr>
            <w:r>
              <w:rPr>
                <w:b/>
                <w:bCs/>
              </w:rPr>
              <w:t>Систематическое наблюдение за получателями социальных услуг для выявления отклонений в состоянии их здоровья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5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1.</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Содействие в обеспечении по заключению врачей лекарственными средствами и изделиями медицинского назначения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4, 40</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2.</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Организация квалифицированного консультирования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13,24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4.</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FFFFFF"/>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pPr>
            <w:r>
              <w:t xml:space="preserve">Консультирование по социально- медицинским вопросам (гигиена питания и жилища, избавление от избыточного веса, вредных привычек и др.) </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17,66</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r>
              <w:rPr>
                <w:b/>
                <w:bCs/>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Социально--психологические услуги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Социально-психологическое консультирование ( в том числе по вопросам внутрисемейных отношений)</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13,24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 xml:space="preserve">Психологическая помощь и поддержка жизненного тонуса получателей социальных услуг, в том числе беседы, общения, выслушивание, подбадривание, мотивация к активности </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4,40</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r>
              <w:rPr>
                <w:b/>
                <w:bCs/>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r>
              <w:rPr>
                <w:b/>
                <w:bCs/>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Содействие в посещении клиентами занятий в группах взаимоподдержки и клубахобщения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4,4 0</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r>
              <w:rPr>
                <w:b/>
                <w:bCs/>
              </w:rPr>
              <w:t>4.</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
                <w:bCs/>
                <w:color w:val="000000"/>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Социально-педагогическиеуслуги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4.</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Обучение родственников тяжелобольных получателей социальных услуг практическимнавыкам общего ухода за ними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4.</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Организация помощи родителям или законным представителям детей-инвалидов, воспитываемых дома, в обучении таких детей навыкам самообслуживания.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17,65</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Социально-трудовые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rPr>
                <w:bCs/>
                <w:color w:val="000000"/>
              </w:rPr>
            </w:pPr>
            <w:r>
              <w:rPr>
                <w:bCs/>
                <w:color w:val="000000"/>
              </w:rPr>
              <w:t>Проведение мероприятий по использованию остаточных трудовых возможностей, используя МСЭ (ПМПК)- медико-социальной</w:t>
            </w:r>
            <w:r>
              <w:rPr>
                <w:bCs/>
                <w:color w:val="000000"/>
              </w:rPr>
              <w:softHyphen/>
              <w:t xml:space="preserve"> экспертизы</w:t>
            </w:r>
          </w:p>
          <w:p w:rsidR="00D27F4A" w:rsidRDefault="00D27F4A" w:rsidP="00D75771">
            <w:pPr>
              <w:spacing w:after="0" w:line="240" w:lineRule="auto"/>
              <w:rPr>
                <w:bCs/>
                <w:color w:val="000000"/>
              </w:rPr>
            </w:pPr>
            <w:r>
              <w:rPr>
                <w:bCs/>
                <w:color w:val="000000"/>
              </w:rPr>
              <w:t>психолого-медико -педагогическаяэкспертиза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7F4A" w:rsidRDefault="00D27F4A" w:rsidP="00D75771">
            <w:pPr>
              <w:spacing w:after="0" w:line="240" w:lineRule="auto"/>
              <w:jc w:val="center"/>
            </w:pPr>
            <w:r>
              <w:t>6,61</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5.</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Оказание помощи в трудоустройстве</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5.</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Организация помощи в получении образования и (или) профессии инвалидами в соответствии с их способностями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6.</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Социально-правовые услуги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6.</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Оказание помощи в оформлении и восстановлении утраченных документов получателей социальных услуг</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11,04</w:t>
            </w:r>
          </w:p>
        </w:tc>
      </w:tr>
      <w:tr w:rsidR="00D27F4A" w:rsidTr="00D75771">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6.</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Оказание помощи в получении юридических услуги и содействие в получении установленных законодательством льгот и преимуществ, социальных выплат</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11,04</w:t>
            </w: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
                <w:bCs/>
                <w:color w:val="000000"/>
              </w:rPr>
            </w:pPr>
            <w:r>
              <w:rPr>
                <w:b/>
                <w:bCs/>
                <w:color w:val="000000"/>
              </w:rPr>
              <w:t>Услуги в целях повышения коммуникативного потенциала получателей социальных услуг имеющих ограничение жизнедеятельности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c>
          <w:tcPr>
            <w:tcW w:w="992"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pP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Обучение инвалидов (детей-инвалидов) пользованию средствами ухода и техническими средствами реабилитации</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single" w:sz="4" w:space="0" w:color="auto"/>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Проведение социально-реабилитационных мероприятий в сфере социального обслуживания</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r w:rsidR="00D27F4A" w:rsidTr="00D75771">
        <w:trPr>
          <w:trHeight w:val="445"/>
        </w:trPr>
        <w:tc>
          <w:tcPr>
            <w:tcW w:w="709" w:type="dxa"/>
            <w:tcBorders>
              <w:top w:val="nil"/>
              <w:left w:val="single" w:sz="4" w:space="0" w:color="auto"/>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7.</w:t>
            </w:r>
          </w:p>
        </w:tc>
        <w:tc>
          <w:tcPr>
            <w:tcW w:w="709"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rPr>
            </w:pPr>
            <w:r>
              <w:rPr>
                <w:bCs/>
              </w:rPr>
              <w:t>3.</w:t>
            </w:r>
          </w:p>
        </w:tc>
        <w:tc>
          <w:tcPr>
            <w:tcW w:w="850"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jc w:val="center"/>
              <w:rPr>
                <w:bCs/>
                <w:color w:val="000000"/>
              </w:rPr>
            </w:pPr>
            <w:r>
              <w:rPr>
                <w:bCs/>
                <w:color w:val="000000"/>
              </w:rPr>
              <w:t> </w:t>
            </w:r>
          </w:p>
        </w:tc>
        <w:tc>
          <w:tcPr>
            <w:tcW w:w="5245" w:type="dxa"/>
            <w:tcBorders>
              <w:top w:val="nil"/>
              <w:left w:val="nil"/>
              <w:bottom w:val="single" w:sz="4" w:space="0" w:color="auto"/>
              <w:right w:val="single" w:sz="4" w:space="0" w:color="auto"/>
            </w:tcBorders>
            <w:shd w:val="clear" w:color="auto" w:fill="FFFFFF"/>
            <w:vAlign w:val="center"/>
          </w:tcPr>
          <w:p w:rsidR="00D27F4A" w:rsidRDefault="00D27F4A" w:rsidP="00D75771">
            <w:pPr>
              <w:spacing w:after="0" w:line="240" w:lineRule="auto"/>
              <w:rPr>
                <w:bCs/>
                <w:color w:val="000000"/>
              </w:rPr>
            </w:pPr>
            <w:r>
              <w:rPr>
                <w:bCs/>
                <w:color w:val="000000"/>
              </w:rPr>
              <w:t>Обучение навыкам самообслуживания, поведения в быту и общественных местах</w:t>
            </w:r>
          </w:p>
        </w:tc>
        <w:tc>
          <w:tcPr>
            <w:tcW w:w="1276"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1 услуга</w:t>
            </w:r>
          </w:p>
        </w:tc>
        <w:tc>
          <w:tcPr>
            <w:tcW w:w="992" w:type="dxa"/>
            <w:tcBorders>
              <w:top w:val="single" w:sz="4" w:space="0" w:color="auto"/>
              <w:left w:val="nil"/>
              <w:bottom w:val="single" w:sz="4" w:space="0" w:color="auto"/>
              <w:right w:val="single" w:sz="4" w:space="0" w:color="auto"/>
            </w:tcBorders>
            <w:shd w:val="clear" w:color="auto" w:fill="FFFFFF"/>
          </w:tcPr>
          <w:p w:rsidR="00D27F4A" w:rsidRDefault="00D27F4A" w:rsidP="00D75771">
            <w:pPr>
              <w:spacing w:after="0" w:line="240" w:lineRule="auto"/>
              <w:jc w:val="center"/>
            </w:pPr>
            <w:r>
              <w:t>22,05</w:t>
            </w:r>
          </w:p>
        </w:tc>
      </w:tr>
    </w:tbl>
    <w:p w:rsidR="00D27F4A" w:rsidRDefault="00D27F4A" w:rsidP="00D75771">
      <w:pPr>
        <w:spacing w:after="0" w:line="240" w:lineRule="auto"/>
      </w:pPr>
    </w:p>
    <w:p w:rsidR="00D27F4A" w:rsidRDefault="00D27F4A" w:rsidP="00D75771">
      <w:pPr>
        <w:spacing w:after="0" w:line="240" w:lineRule="auto"/>
      </w:pPr>
    </w:p>
    <w:p w:rsidR="00D27F4A" w:rsidRDefault="00D27F4A" w:rsidP="00D75771">
      <w:pPr>
        <w:spacing w:after="0" w:line="240" w:lineRule="auto"/>
      </w:pPr>
    </w:p>
    <w:p w:rsidR="00D27F4A" w:rsidRDefault="00D27F4A" w:rsidP="00D75771">
      <w:pPr>
        <w:spacing w:after="0" w:line="240" w:lineRule="auto"/>
      </w:pPr>
    </w:p>
    <w:p w:rsidR="00D27F4A" w:rsidRDefault="00D27F4A" w:rsidP="00D75771">
      <w:pPr>
        <w:spacing w:after="0" w:line="240" w:lineRule="auto"/>
        <w:rPr>
          <w:sz w:val="28"/>
          <w:szCs w:val="28"/>
        </w:rPr>
      </w:pPr>
      <w:r>
        <w:rPr>
          <w:sz w:val="28"/>
          <w:szCs w:val="28"/>
        </w:rPr>
        <w:t>Заместитель главы Администрации</w:t>
      </w:r>
    </w:p>
    <w:p w:rsidR="00D27F4A" w:rsidRDefault="00D27F4A" w:rsidP="00D75771">
      <w:pPr>
        <w:spacing w:after="0" w:line="240" w:lineRule="auto"/>
        <w:rPr>
          <w:sz w:val="28"/>
          <w:szCs w:val="28"/>
        </w:rPr>
      </w:pPr>
      <w:r>
        <w:rPr>
          <w:sz w:val="28"/>
          <w:szCs w:val="28"/>
        </w:rPr>
        <w:t>Милютинского района</w:t>
      </w:r>
    </w:p>
    <w:p w:rsidR="00D27F4A" w:rsidRDefault="00D27F4A" w:rsidP="00D75771">
      <w:pPr>
        <w:spacing w:after="0" w:line="240" w:lineRule="auto"/>
        <w:rPr>
          <w:sz w:val="28"/>
          <w:szCs w:val="28"/>
        </w:rPr>
      </w:pPr>
      <w:r>
        <w:rPr>
          <w:sz w:val="28"/>
          <w:szCs w:val="28"/>
        </w:rPr>
        <w:t>по организационной и кадровой работе</w:t>
      </w:r>
      <w:r>
        <w:rPr>
          <w:sz w:val="28"/>
          <w:szCs w:val="28"/>
        </w:rPr>
        <w:tab/>
      </w:r>
      <w:r>
        <w:rPr>
          <w:sz w:val="28"/>
          <w:szCs w:val="28"/>
        </w:rPr>
        <w:tab/>
        <w:t>Т.В. Королева</w:t>
      </w:r>
    </w:p>
    <w:p w:rsidR="00D27F4A" w:rsidRDefault="00D27F4A" w:rsidP="00D75771">
      <w:pPr>
        <w:spacing w:after="0" w:line="240" w:lineRule="auto"/>
        <w:jc w:val="center"/>
      </w:pPr>
    </w:p>
    <w:p w:rsidR="00D27F4A" w:rsidRDefault="00D27F4A" w:rsidP="00A148C7">
      <w:pPr>
        <w:spacing w:after="0"/>
        <w:jc w:val="center"/>
      </w:pPr>
    </w:p>
    <w:p w:rsidR="00D27F4A" w:rsidRDefault="00D27F4A" w:rsidP="00D75771">
      <w:pPr>
        <w:spacing w:after="0"/>
        <w:jc w:val="right"/>
        <w:rPr>
          <w:sz w:val="28"/>
          <w:szCs w:val="28"/>
        </w:rPr>
      </w:pPr>
    </w:p>
    <w:p w:rsidR="00D27F4A" w:rsidRDefault="00D27F4A" w:rsidP="00D75771">
      <w:pPr>
        <w:spacing w:after="0"/>
        <w:jc w:val="right"/>
        <w:rPr>
          <w:sz w:val="28"/>
          <w:szCs w:val="28"/>
        </w:rPr>
      </w:pPr>
    </w:p>
    <w:p w:rsidR="00D27F4A" w:rsidRDefault="00D27F4A" w:rsidP="00D75771">
      <w:pPr>
        <w:spacing w:after="0"/>
        <w:jc w:val="right"/>
        <w:rPr>
          <w:sz w:val="28"/>
          <w:szCs w:val="28"/>
        </w:rPr>
      </w:pPr>
    </w:p>
    <w:p w:rsidR="00D27F4A" w:rsidRDefault="00D27F4A" w:rsidP="00D75771">
      <w:pPr>
        <w:spacing w:after="0"/>
        <w:jc w:val="right"/>
        <w:rPr>
          <w:sz w:val="28"/>
          <w:szCs w:val="28"/>
        </w:rPr>
      </w:pPr>
    </w:p>
    <w:p w:rsidR="00D27F4A" w:rsidRPr="00D75771" w:rsidRDefault="00D27F4A" w:rsidP="00804B2C">
      <w:pPr>
        <w:spacing w:after="0" w:line="240" w:lineRule="auto"/>
        <w:ind w:left="6237"/>
        <w:jc w:val="center"/>
        <w:rPr>
          <w:bCs/>
          <w:color w:val="000000"/>
          <w:sz w:val="28"/>
          <w:szCs w:val="28"/>
        </w:rPr>
      </w:pPr>
      <w:r>
        <w:rPr>
          <w:bCs/>
          <w:color w:val="000000"/>
          <w:sz w:val="28"/>
          <w:szCs w:val="28"/>
        </w:rPr>
        <w:t>Приложение № 2</w:t>
      </w:r>
    </w:p>
    <w:p w:rsidR="00D27F4A" w:rsidRPr="00D75771" w:rsidRDefault="00D27F4A" w:rsidP="00804B2C">
      <w:pPr>
        <w:spacing w:after="0" w:line="240" w:lineRule="auto"/>
        <w:ind w:left="6237"/>
        <w:jc w:val="center"/>
        <w:rPr>
          <w:bCs/>
          <w:color w:val="000000"/>
          <w:sz w:val="28"/>
          <w:szCs w:val="28"/>
        </w:rPr>
      </w:pPr>
      <w:r>
        <w:rPr>
          <w:bCs/>
          <w:color w:val="000000"/>
          <w:sz w:val="28"/>
          <w:szCs w:val="28"/>
        </w:rPr>
        <w:t xml:space="preserve">к  </w:t>
      </w:r>
      <w:r w:rsidRPr="00D75771">
        <w:rPr>
          <w:bCs/>
          <w:color w:val="000000"/>
          <w:sz w:val="28"/>
          <w:szCs w:val="28"/>
        </w:rPr>
        <w:t>постановлению</w:t>
      </w:r>
    </w:p>
    <w:p w:rsidR="00D27F4A" w:rsidRPr="00D75771" w:rsidRDefault="00D27F4A" w:rsidP="00804B2C">
      <w:pPr>
        <w:spacing w:after="0" w:line="240" w:lineRule="auto"/>
        <w:ind w:left="6237"/>
        <w:jc w:val="center"/>
        <w:rPr>
          <w:bCs/>
          <w:color w:val="000000"/>
          <w:sz w:val="28"/>
          <w:szCs w:val="28"/>
        </w:rPr>
      </w:pPr>
      <w:r w:rsidRPr="00D75771">
        <w:rPr>
          <w:bCs/>
          <w:color w:val="000000"/>
          <w:sz w:val="28"/>
          <w:szCs w:val="28"/>
        </w:rPr>
        <w:t>Администрации</w:t>
      </w:r>
    </w:p>
    <w:p w:rsidR="00D27F4A" w:rsidRPr="00D75771" w:rsidRDefault="00D27F4A" w:rsidP="00804B2C">
      <w:pPr>
        <w:spacing w:after="0" w:line="240" w:lineRule="auto"/>
        <w:ind w:left="6237"/>
        <w:jc w:val="center"/>
        <w:rPr>
          <w:bCs/>
          <w:color w:val="000000"/>
          <w:sz w:val="28"/>
          <w:szCs w:val="28"/>
        </w:rPr>
      </w:pPr>
      <w:r w:rsidRPr="00D75771">
        <w:rPr>
          <w:bCs/>
          <w:color w:val="000000"/>
          <w:sz w:val="28"/>
          <w:szCs w:val="28"/>
        </w:rPr>
        <w:t>Милютинского района</w:t>
      </w:r>
    </w:p>
    <w:p w:rsidR="00D27F4A" w:rsidRPr="00D75771" w:rsidRDefault="00D27F4A" w:rsidP="00804B2C">
      <w:pPr>
        <w:spacing w:after="0" w:line="240" w:lineRule="auto"/>
        <w:ind w:left="6237"/>
        <w:jc w:val="center"/>
        <w:rPr>
          <w:bCs/>
          <w:color w:val="000000"/>
          <w:sz w:val="28"/>
          <w:szCs w:val="28"/>
        </w:rPr>
      </w:pPr>
      <w:r>
        <w:rPr>
          <w:bCs/>
          <w:color w:val="000000"/>
          <w:sz w:val="28"/>
          <w:szCs w:val="28"/>
        </w:rPr>
        <w:t>о</w:t>
      </w:r>
      <w:r w:rsidRPr="00D75771">
        <w:rPr>
          <w:bCs/>
          <w:color w:val="000000"/>
          <w:sz w:val="28"/>
          <w:szCs w:val="28"/>
        </w:rPr>
        <w:t>т</w:t>
      </w:r>
      <w:r>
        <w:rPr>
          <w:bCs/>
          <w:color w:val="000000"/>
          <w:sz w:val="28"/>
          <w:szCs w:val="28"/>
        </w:rPr>
        <w:t xml:space="preserve"> 06.03.2018</w:t>
      </w:r>
      <w:r w:rsidRPr="00D75771">
        <w:rPr>
          <w:bCs/>
          <w:color w:val="000000"/>
          <w:sz w:val="28"/>
          <w:szCs w:val="28"/>
        </w:rPr>
        <w:t>№</w:t>
      </w:r>
      <w:r>
        <w:rPr>
          <w:bCs/>
          <w:color w:val="000000"/>
          <w:sz w:val="28"/>
          <w:szCs w:val="28"/>
        </w:rPr>
        <w:t xml:space="preserve"> 124</w:t>
      </w:r>
    </w:p>
    <w:p w:rsidR="00D27F4A" w:rsidRDefault="00D27F4A" w:rsidP="00D75771">
      <w:pPr>
        <w:jc w:val="center"/>
      </w:pPr>
    </w:p>
    <w:tbl>
      <w:tblPr>
        <w:tblW w:w="9497" w:type="dxa"/>
        <w:tblInd w:w="250" w:type="dxa"/>
        <w:tblLayout w:type="fixed"/>
        <w:tblLook w:val="00A0"/>
      </w:tblPr>
      <w:tblGrid>
        <w:gridCol w:w="1276"/>
        <w:gridCol w:w="5103"/>
        <w:gridCol w:w="1701"/>
        <w:gridCol w:w="1417"/>
      </w:tblGrid>
      <w:tr w:rsidR="00D27F4A" w:rsidTr="00804B2C">
        <w:trPr>
          <w:trHeight w:val="1620"/>
        </w:trPr>
        <w:tc>
          <w:tcPr>
            <w:tcW w:w="9497" w:type="dxa"/>
            <w:gridSpan w:val="4"/>
            <w:vAlign w:val="center"/>
          </w:tcPr>
          <w:p w:rsidR="00D27F4A" w:rsidRDefault="00D27F4A" w:rsidP="00804B2C">
            <w:pPr>
              <w:snapToGrid w:val="0"/>
              <w:spacing w:after="0" w:line="240" w:lineRule="auto"/>
              <w:jc w:val="center"/>
              <w:rPr>
                <w:b/>
                <w:bCs/>
                <w:lang w:eastAsia="ar-SA"/>
              </w:rPr>
            </w:pPr>
            <w:r>
              <w:rPr>
                <w:b/>
                <w:bCs/>
              </w:rPr>
              <w:t>ПЕРЕЧЕНЬ ИТАРИФЫНАДОПОЛНИТЕЛЬНЫЕПЛАТНЫЕ СОЦИАЛЬНЫЕ УСЛУГИ, ПРЕДОСТАВЛЯЕМЫЕНА УСЛОВИЯХ ПОЛНОЙОПЛАТЫ ПОЛУЧАТЕЛЯМСОЦИАЛЬНЫХ УСЛУГНА ДОМУМУНИЦИПАЛЬНЫМ БЮДЖЕТНЫМ УЧРЕЖДЕНИЕМ"ЦЕНТР СОЦИАЛЬНОГО ОБСЛУЖИВАНИЯ ГРАЖДАН ПОЖИЛОГОВОЗРАСТА И ИНВАЛИДОВ"МИЛЮТИНСКОГО РАЙОНА</w:t>
            </w:r>
          </w:p>
        </w:tc>
      </w:tr>
      <w:tr w:rsidR="00D27F4A" w:rsidTr="00804B2C">
        <w:trPr>
          <w:trHeight w:val="315"/>
        </w:trPr>
        <w:tc>
          <w:tcPr>
            <w:tcW w:w="9497" w:type="dxa"/>
            <w:gridSpan w:val="4"/>
            <w:vAlign w:val="center"/>
          </w:tcPr>
          <w:p w:rsidR="00D27F4A" w:rsidRDefault="00D27F4A" w:rsidP="00804B2C">
            <w:pPr>
              <w:suppressAutoHyphens/>
              <w:snapToGrid w:val="0"/>
              <w:spacing w:after="0" w:line="240" w:lineRule="auto"/>
              <w:jc w:val="center"/>
              <w:rPr>
                <w:b/>
                <w:bCs/>
                <w:lang w:eastAsia="ar-SA"/>
              </w:rPr>
            </w:pPr>
          </w:p>
        </w:tc>
      </w:tr>
      <w:tr w:rsidR="00D27F4A" w:rsidTr="00804B2C">
        <w:trPr>
          <w:trHeight w:val="810"/>
        </w:trPr>
        <w:tc>
          <w:tcPr>
            <w:tcW w:w="1276" w:type="dxa"/>
            <w:tcBorders>
              <w:top w:val="single" w:sz="4" w:space="0" w:color="000000"/>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 п/п</w:t>
            </w:r>
          </w:p>
        </w:tc>
        <w:tc>
          <w:tcPr>
            <w:tcW w:w="5103" w:type="dxa"/>
            <w:tcBorders>
              <w:top w:val="single" w:sz="4" w:space="0" w:color="000000"/>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Наименование дополнительной услуги</w:t>
            </w:r>
          </w:p>
        </w:tc>
        <w:tc>
          <w:tcPr>
            <w:tcW w:w="1701" w:type="dxa"/>
            <w:tcBorders>
              <w:top w:val="single" w:sz="4" w:space="0" w:color="000000"/>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Ед. изм.</w:t>
            </w:r>
          </w:p>
        </w:tc>
        <w:tc>
          <w:tcPr>
            <w:tcW w:w="1417" w:type="dxa"/>
            <w:tcBorders>
              <w:top w:val="single" w:sz="4" w:space="0" w:color="000000"/>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rPr>
                <w:sz w:val="22"/>
                <w:szCs w:val="22"/>
              </w:rPr>
              <w:t>Тарифы на оказание 1-йдополнительной услуги,</w:t>
            </w:r>
            <w:r>
              <w:rPr>
                <w:sz w:val="22"/>
                <w:szCs w:val="22"/>
              </w:rPr>
              <w:br/>
              <w:t xml:space="preserve"> рублей</w:t>
            </w:r>
          </w:p>
        </w:tc>
      </w:tr>
      <w:tr w:rsidR="00D27F4A" w:rsidTr="00804B2C">
        <w:trPr>
          <w:trHeight w:val="22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rPr>
                <w:sz w:val="22"/>
                <w:szCs w:val="22"/>
              </w:rPr>
              <w:t>4</w:t>
            </w:r>
          </w:p>
        </w:tc>
      </w:tr>
      <w:tr w:rsidR="00D27F4A" w:rsidTr="00804B2C">
        <w:trPr>
          <w:trHeight w:val="373"/>
        </w:trPr>
        <w:tc>
          <w:tcPr>
            <w:tcW w:w="9497" w:type="dxa"/>
            <w:gridSpan w:val="4"/>
            <w:tcBorders>
              <w:top w:val="single" w:sz="4" w:space="0" w:color="000000"/>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rPr>
                <w:sz w:val="22"/>
                <w:szCs w:val="22"/>
              </w:rPr>
              <w:t> </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Стирка бельямашинная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2кг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Стирка белья вручную</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14,68</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Утюжка белья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Перенос угля в подсобное помещение</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ведро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Мытье окон </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окно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6.</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Посадка картофеля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7.</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Сбор картофеля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8.</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Чисткадымоходов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29,37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9.</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Побелка стен </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10.</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Побелкапотолков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01"/>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Обмазка окон </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окно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44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12.</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Мытье потолков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2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46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13.</w:t>
            </w:r>
          </w:p>
        </w:tc>
        <w:tc>
          <w:tcPr>
            <w:tcW w:w="5103" w:type="dxa"/>
            <w:tcBorders>
              <w:top w:val="nil"/>
              <w:left w:val="single" w:sz="4" w:space="0" w:color="000000"/>
              <w:bottom w:val="single" w:sz="4" w:space="0" w:color="000000"/>
              <w:right w:val="nil"/>
            </w:tcBorders>
            <w:vAlign w:val="center"/>
          </w:tcPr>
          <w:p w:rsidR="00D27F4A" w:rsidRDefault="00D27F4A" w:rsidP="00804B2C">
            <w:pPr>
              <w:snapToGrid w:val="0"/>
              <w:spacing w:after="0" w:line="240" w:lineRule="auto"/>
              <w:rPr>
                <w:lang w:eastAsia="ar-SA"/>
              </w:rPr>
            </w:pPr>
            <w:r>
              <w:rPr>
                <w:sz w:val="22"/>
                <w:szCs w:val="22"/>
              </w:rPr>
              <w:t>Уборка помещения сверх гарантированной нормы</w:t>
            </w:r>
          </w:p>
          <w:p w:rsidR="00D27F4A" w:rsidRDefault="00D27F4A" w:rsidP="00804B2C">
            <w:pPr>
              <w:suppressAutoHyphens/>
              <w:snapToGrid w:val="0"/>
              <w:spacing w:after="0" w:line="240" w:lineRule="auto"/>
              <w:rPr>
                <w:lang w:eastAsia="ar-SA"/>
              </w:rPr>
            </w:pPr>
          </w:p>
        </w:tc>
        <w:tc>
          <w:tcPr>
            <w:tcW w:w="1701" w:type="dxa"/>
            <w:tcBorders>
              <w:top w:val="nil"/>
              <w:left w:val="single" w:sz="4" w:space="0" w:color="000000"/>
              <w:bottom w:val="single" w:sz="4" w:space="0" w:color="000000"/>
              <w:right w:val="nil"/>
            </w:tcBorders>
            <w:vAlign w:val="center"/>
          </w:tcPr>
          <w:p w:rsidR="00D27F4A" w:rsidRDefault="00D27F4A" w:rsidP="00804B2C">
            <w:pPr>
              <w:snapToGrid w:val="0"/>
              <w:spacing w:after="0" w:line="240" w:lineRule="auto"/>
              <w:jc w:val="center"/>
              <w:rPr>
                <w:lang w:eastAsia="ar-SA"/>
              </w:rPr>
            </w:pPr>
            <w:r>
              <w:t>1 услуга -</w:t>
            </w:r>
          </w:p>
          <w:p w:rsidR="00D27F4A" w:rsidRDefault="00D27F4A" w:rsidP="00804B2C">
            <w:pPr>
              <w:suppressAutoHyphens/>
              <w:snapToGrid w:val="0"/>
              <w:spacing w:after="0" w:line="240" w:lineRule="auto"/>
              <w:jc w:val="center"/>
              <w:rPr>
                <w:lang w:eastAsia="ar-SA"/>
              </w:rPr>
            </w:pPr>
            <w:r>
              <w:t>10м2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11,75</w:t>
            </w:r>
          </w:p>
        </w:tc>
      </w:tr>
      <w:tr w:rsidR="00D27F4A" w:rsidTr="00804B2C">
        <w:trPr>
          <w:trHeight w:val="377"/>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14.</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 Измельчение угля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ведро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269"/>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15.</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 Смена постельного белья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комплект</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566"/>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16.</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 Высадка рассады</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20 корней</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11,75</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17.</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Покупка рассады</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20 корней-1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18.</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Сбор урожая фруктов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1ведро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19.</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Сбор урожая  ягод</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20.</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Помощь в консервировании овощей, фруктов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10кг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23,49</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Уборка подвального помещения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5м 2 -1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84"/>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22.</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pacing w:after="0" w:line="240" w:lineRule="auto"/>
              <w:rPr>
                <w:lang w:eastAsia="ar-SA"/>
              </w:rPr>
            </w:pPr>
            <w:r>
              <w:rPr>
                <w:sz w:val="22"/>
                <w:szCs w:val="22"/>
              </w:rPr>
              <w:t>Полив из шланга</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30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43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23.</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Полив из ведра</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3 ведра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79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24.</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Влажная чистка ковров, паласов, ковровых дорожек моющими средствами</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6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20,56</w:t>
            </w:r>
          </w:p>
        </w:tc>
      </w:tr>
      <w:tr w:rsidR="00D27F4A" w:rsidTr="00804B2C">
        <w:trPr>
          <w:trHeight w:val="43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25.</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Мытье посуды втечении15 минут</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630"/>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26.</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Поднять(опустить) из погреба (в погреб) овощи, домашнее консервирование</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7 кг</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27.</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Содействие в доставке зерна, зерноотходов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29,37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28.</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Вынос твердых и жидких бытовых отходов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ведро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420"/>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29.</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Сортировка картофеля, овощей</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2 ведра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30.</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Расчистка дорожек от снега( шириной 60 см)</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 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Прополка во дворе, за двором</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6м2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11,75</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32.</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Уборка двора</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6м2</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33.</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Уход за могилами усопших родственников</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29,37</w:t>
            </w:r>
          </w:p>
        </w:tc>
      </w:tr>
      <w:tr w:rsidR="00D27F4A" w:rsidTr="00804B2C">
        <w:trPr>
          <w:trHeight w:val="394"/>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34.</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Забой и ощипывание курицы</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7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35.</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Забой и ощипывание утки</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11,75</w:t>
            </w:r>
          </w:p>
        </w:tc>
      </w:tr>
      <w:tr w:rsidR="00D27F4A" w:rsidTr="00804B2C">
        <w:trPr>
          <w:trHeight w:val="37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36.</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Забой и ощипывание гуся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20,56</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37.</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Разделывание тушек домашней птицы</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38.</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Стрижка ногтей на руках</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39.</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Вскапывание земли в ручную</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 кв.м</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40.</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Прополка овощных культур, картофеля</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5 кв.м</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315"/>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41.</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Сбор овощных культур</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ведро</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357"/>
        </w:trPr>
        <w:tc>
          <w:tcPr>
            <w:tcW w:w="1276"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42.</w:t>
            </w:r>
          </w:p>
        </w:tc>
        <w:tc>
          <w:tcPr>
            <w:tcW w:w="5103"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rPr>
                <w:lang w:eastAsia="ar-SA"/>
              </w:rPr>
            </w:pPr>
            <w:r>
              <w:rPr>
                <w:sz w:val="22"/>
                <w:szCs w:val="22"/>
              </w:rPr>
              <w:t>Кормление домашней птицы</w:t>
            </w:r>
          </w:p>
        </w:tc>
        <w:tc>
          <w:tcPr>
            <w:tcW w:w="1701" w:type="dxa"/>
            <w:tcBorders>
              <w:top w:val="nil"/>
              <w:left w:val="single" w:sz="4" w:space="0" w:color="000000"/>
              <w:bottom w:val="single" w:sz="4" w:space="0" w:color="000000"/>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nil"/>
              <w:left w:val="single" w:sz="4" w:space="0" w:color="000000"/>
              <w:bottom w:val="single" w:sz="4" w:space="0" w:color="000000"/>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100"/>
        </w:trPr>
        <w:tc>
          <w:tcPr>
            <w:tcW w:w="1276" w:type="dxa"/>
            <w:tcBorders>
              <w:top w:val="single" w:sz="4" w:space="0" w:color="000000"/>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43.</w:t>
            </w:r>
          </w:p>
        </w:tc>
        <w:tc>
          <w:tcPr>
            <w:tcW w:w="5103" w:type="dxa"/>
            <w:tcBorders>
              <w:top w:val="single" w:sz="4" w:space="0" w:color="000000"/>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Подметание пола в доме 10 м. 2</w:t>
            </w:r>
          </w:p>
        </w:tc>
        <w:tc>
          <w:tcPr>
            <w:tcW w:w="1701" w:type="dxa"/>
            <w:tcBorders>
              <w:top w:val="single" w:sz="4" w:space="0" w:color="000000"/>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000000"/>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2,94</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44.</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Банные  услуги</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26,43</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45.</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 xml:space="preserve">Окраска полов </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1м2</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17,62</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46.</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Окраска  окон(150 х 110)</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окно</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20,56</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47.</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Стрижка ногтей на ногах</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29,37</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48.</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Окраска  потолков</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1м2</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23,49</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49.</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Посев семян на рассаду</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1м2</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8,81</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50.</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Оклеивание обоев</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10м2</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rPr>
                <w:lang w:eastAsia="ar-SA"/>
              </w:rPr>
              <w:t>20,56</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51.</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Уборка подсобных помещений</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10м2</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29,37</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52.</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Полив комнатных   растений</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5,87</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53.</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Организация ритуальных услуг при отсутствии  у умерших клиентов родственников или их нежелании заняться погребением</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23,49</w:t>
            </w:r>
          </w:p>
        </w:tc>
      </w:tr>
      <w:tr w:rsidR="00D27F4A" w:rsidTr="00804B2C">
        <w:trPr>
          <w:trHeight w:val="100"/>
        </w:trPr>
        <w:tc>
          <w:tcPr>
            <w:tcW w:w="1276"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rPr>
                <w:sz w:val="22"/>
                <w:szCs w:val="22"/>
              </w:rPr>
              <w:t>54</w:t>
            </w:r>
          </w:p>
        </w:tc>
        <w:tc>
          <w:tcPr>
            <w:tcW w:w="5103"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rPr>
                <w:lang w:eastAsia="ar-SA"/>
              </w:rPr>
            </w:pPr>
            <w:r>
              <w:rPr>
                <w:sz w:val="22"/>
                <w:szCs w:val="22"/>
              </w:rPr>
              <w:t>Вынос судна</w:t>
            </w:r>
          </w:p>
        </w:tc>
        <w:tc>
          <w:tcPr>
            <w:tcW w:w="1701" w:type="dxa"/>
            <w:tcBorders>
              <w:top w:val="single" w:sz="4" w:space="0" w:color="auto"/>
              <w:left w:val="single" w:sz="4" w:space="0" w:color="000000"/>
              <w:bottom w:val="single" w:sz="4" w:space="0" w:color="auto"/>
              <w:right w:val="nil"/>
            </w:tcBorders>
            <w:vAlign w:val="center"/>
          </w:tcPr>
          <w:p w:rsidR="00D27F4A" w:rsidRDefault="00D27F4A" w:rsidP="00804B2C">
            <w:pPr>
              <w:suppressAutoHyphens/>
              <w:snapToGrid w:val="0"/>
              <w:spacing w:after="0" w:line="240" w:lineRule="auto"/>
              <w:jc w:val="center"/>
              <w:rPr>
                <w:lang w:eastAsia="ar-SA"/>
              </w:rPr>
            </w:pPr>
            <w:r>
              <w:t>1 услуга</w:t>
            </w:r>
          </w:p>
        </w:tc>
        <w:tc>
          <w:tcPr>
            <w:tcW w:w="1417" w:type="dxa"/>
            <w:tcBorders>
              <w:top w:val="single" w:sz="4" w:space="0" w:color="auto"/>
              <w:left w:val="single" w:sz="4" w:space="0" w:color="000000"/>
              <w:bottom w:val="single" w:sz="4" w:space="0" w:color="auto"/>
              <w:right w:val="single" w:sz="4" w:space="0" w:color="000000"/>
            </w:tcBorders>
            <w:vAlign w:val="center"/>
          </w:tcPr>
          <w:p w:rsidR="00D27F4A" w:rsidRDefault="00D27F4A" w:rsidP="00804B2C">
            <w:pPr>
              <w:suppressAutoHyphens/>
              <w:snapToGrid w:val="0"/>
              <w:spacing w:after="0" w:line="240" w:lineRule="auto"/>
              <w:jc w:val="center"/>
              <w:rPr>
                <w:lang w:eastAsia="ar-SA"/>
              </w:rPr>
            </w:pPr>
            <w:r>
              <w:t>29,34</w:t>
            </w:r>
          </w:p>
        </w:tc>
      </w:tr>
    </w:tbl>
    <w:p w:rsidR="00D27F4A" w:rsidRDefault="00D27F4A" w:rsidP="00804B2C">
      <w:pPr>
        <w:spacing w:after="0" w:line="240" w:lineRule="auto"/>
        <w:jc w:val="right"/>
        <w:rPr>
          <w:sz w:val="22"/>
          <w:szCs w:val="22"/>
          <w:lang w:eastAsia="ar-SA"/>
        </w:rPr>
      </w:pPr>
    </w:p>
    <w:p w:rsidR="00D27F4A" w:rsidRDefault="00D27F4A" w:rsidP="00804B2C">
      <w:pPr>
        <w:spacing w:after="0" w:line="240" w:lineRule="auto"/>
        <w:jc w:val="right"/>
        <w:rPr>
          <w:sz w:val="22"/>
          <w:szCs w:val="22"/>
        </w:rPr>
      </w:pPr>
    </w:p>
    <w:p w:rsidR="00D27F4A" w:rsidRDefault="00D27F4A" w:rsidP="00804B2C">
      <w:pPr>
        <w:spacing w:after="0" w:line="240" w:lineRule="auto"/>
        <w:jc w:val="right"/>
        <w:rPr>
          <w:sz w:val="22"/>
          <w:szCs w:val="20"/>
        </w:rPr>
      </w:pPr>
    </w:p>
    <w:p w:rsidR="00D27F4A" w:rsidRDefault="00D27F4A" w:rsidP="00804B2C">
      <w:pPr>
        <w:spacing w:after="0" w:line="240" w:lineRule="auto"/>
        <w:rPr>
          <w:sz w:val="28"/>
          <w:szCs w:val="28"/>
        </w:rPr>
      </w:pPr>
      <w:r>
        <w:rPr>
          <w:sz w:val="28"/>
          <w:szCs w:val="28"/>
        </w:rPr>
        <w:t>Заместитель главы Администрации</w:t>
      </w:r>
    </w:p>
    <w:p w:rsidR="00D27F4A" w:rsidRDefault="00D27F4A" w:rsidP="00804B2C">
      <w:pPr>
        <w:spacing w:after="0" w:line="240" w:lineRule="auto"/>
        <w:rPr>
          <w:sz w:val="28"/>
          <w:szCs w:val="28"/>
        </w:rPr>
      </w:pPr>
      <w:r>
        <w:rPr>
          <w:sz w:val="28"/>
          <w:szCs w:val="28"/>
        </w:rPr>
        <w:t>Милютинского района</w:t>
      </w:r>
    </w:p>
    <w:p w:rsidR="00D27F4A" w:rsidRDefault="00D27F4A" w:rsidP="00804B2C">
      <w:pPr>
        <w:spacing w:after="0" w:line="240" w:lineRule="auto"/>
        <w:rPr>
          <w:sz w:val="28"/>
          <w:szCs w:val="28"/>
        </w:rPr>
      </w:pPr>
      <w:r>
        <w:rPr>
          <w:sz w:val="28"/>
          <w:szCs w:val="28"/>
        </w:rPr>
        <w:t>по организационной и кадровой работе</w:t>
      </w:r>
      <w:r>
        <w:rPr>
          <w:sz w:val="28"/>
          <w:szCs w:val="28"/>
        </w:rPr>
        <w:tab/>
      </w:r>
      <w:r>
        <w:rPr>
          <w:sz w:val="28"/>
          <w:szCs w:val="28"/>
        </w:rPr>
        <w:tab/>
        <w:t>Т.В. Королева</w:t>
      </w:r>
    </w:p>
    <w:p w:rsidR="00D27F4A" w:rsidRDefault="00D27F4A" w:rsidP="00804B2C">
      <w:pPr>
        <w:spacing w:after="0" w:line="240" w:lineRule="auto"/>
      </w:pPr>
    </w:p>
    <w:p w:rsidR="00D27F4A" w:rsidRPr="00D75771" w:rsidRDefault="00D27F4A" w:rsidP="00804B2C">
      <w:pPr>
        <w:spacing w:after="0" w:line="240" w:lineRule="auto"/>
        <w:ind w:left="6237"/>
        <w:jc w:val="center"/>
        <w:rPr>
          <w:bCs/>
          <w:color w:val="000000"/>
          <w:sz w:val="28"/>
          <w:szCs w:val="28"/>
        </w:rPr>
      </w:pPr>
      <w:r>
        <w:rPr>
          <w:bCs/>
          <w:color w:val="000000"/>
          <w:sz w:val="28"/>
          <w:szCs w:val="28"/>
        </w:rPr>
        <w:t>Приложение № 3</w:t>
      </w:r>
    </w:p>
    <w:p w:rsidR="00D27F4A" w:rsidRPr="00D75771" w:rsidRDefault="00D27F4A" w:rsidP="00804B2C">
      <w:pPr>
        <w:spacing w:after="0" w:line="240" w:lineRule="auto"/>
        <w:ind w:left="6237"/>
        <w:jc w:val="center"/>
        <w:rPr>
          <w:bCs/>
          <w:color w:val="000000"/>
          <w:sz w:val="28"/>
          <w:szCs w:val="28"/>
        </w:rPr>
      </w:pPr>
      <w:r>
        <w:rPr>
          <w:bCs/>
          <w:color w:val="000000"/>
          <w:sz w:val="28"/>
          <w:szCs w:val="28"/>
        </w:rPr>
        <w:t xml:space="preserve">к   </w:t>
      </w:r>
      <w:r w:rsidRPr="00D75771">
        <w:rPr>
          <w:bCs/>
          <w:color w:val="000000"/>
          <w:sz w:val="28"/>
          <w:szCs w:val="28"/>
        </w:rPr>
        <w:t>постановлению</w:t>
      </w:r>
    </w:p>
    <w:p w:rsidR="00D27F4A" w:rsidRPr="00D75771" w:rsidRDefault="00D27F4A" w:rsidP="00804B2C">
      <w:pPr>
        <w:spacing w:after="0" w:line="240" w:lineRule="auto"/>
        <w:ind w:left="6237"/>
        <w:jc w:val="center"/>
        <w:rPr>
          <w:bCs/>
          <w:color w:val="000000"/>
          <w:sz w:val="28"/>
          <w:szCs w:val="28"/>
        </w:rPr>
      </w:pPr>
      <w:r w:rsidRPr="00D75771">
        <w:rPr>
          <w:bCs/>
          <w:color w:val="000000"/>
          <w:sz w:val="28"/>
          <w:szCs w:val="28"/>
        </w:rPr>
        <w:t>Администрации</w:t>
      </w:r>
    </w:p>
    <w:p w:rsidR="00D27F4A" w:rsidRPr="00D75771" w:rsidRDefault="00D27F4A" w:rsidP="00804B2C">
      <w:pPr>
        <w:spacing w:after="0" w:line="240" w:lineRule="auto"/>
        <w:ind w:left="6237"/>
        <w:jc w:val="center"/>
        <w:rPr>
          <w:bCs/>
          <w:color w:val="000000"/>
          <w:sz w:val="28"/>
          <w:szCs w:val="28"/>
        </w:rPr>
      </w:pPr>
      <w:r w:rsidRPr="00D75771">
        <w:rPr>
          <w:bCs/>
          <w:color w:val="000000"/>
          <w:sz w:val="28"/>
          <w:szCs w:val="28"/>
        </w:rPr>
        <w:t>Милютинского района</w:t>
      </w:r>
    </w:p>
    <w:p w:rsidR="00D27F4A" w:rsidRPr="00D75771" w:rsidRDefault="00D27F4A" w:rsidP="00804B2C">
      <w:pPr>
        <w:spacing w:after="0" w:line="240" w:lineRule="auto"/>
        <w:ind w:left="6237"/>
        <w:jc w:val="center"/>
        <w:rPr>
          <w:bCs/>
          <w:color w:val="000000"/>
          <w:sz w:val="28"/>
          <w:szCs w:val="28"/>
        </w:rPr>
      </w:pPr>
      <w:r>
        <w:rPr>
          <w:bCs/>
          <w:color w:val="000000"/>
          <w:sz w:val="28"/>
          <w:szCs w:val="28"/>
        </w:rPr>
        <w:t>о</w:t>
      </w:r>
      <w:r w:rsidRPr="00D75771">
        <w:rPr>
          <w:bCs/>
          <w:color w:val="000000"/>
          <w:sz w:val="28"/>
          <w:szCs w:val="28"/>
        </w:rPr>
        <w:t>т</w:t>
      </w:r>
      <w:r>
        <w:rPr>
          <w:bCs/>
          <w:color w:val="000000"/>
          <w:sz w:val="28"/>
          <w:szCs w:val="28"/>
        </w:rPr>
        <w:t xml:space="preserve"> 06.03.2018</w:t>
      </w:r>
      <w:r w:rsidRPr="00D75771">
        <w:rPr>
          <w:bCs/>
          <w:color w:val="000000"/>
          <w:sz w:val="28"/>
          <w:szCs w:val="28"/>
        </w:rPr>
        <w:t>№</w:t>
      </w:r>
      <w:r>
        <w:rPr>
          <w:bCs/>
          <w:color w:val="000000"/>
          <w:sz w:val="28"/>
          <w:szCs w:val="28"/>
        </w:rPr>
        <w:t xml:space="preserve"> 124</w:t>
      </w:r>
    </w:p>
    <w:p w:rsidR="00D27F4A" w:rsidRDefault="00D27F4A">
      <w:pPr>
        <w:rPr>
          <w:b/>
          <w:sz w:val="28"/>
          <w:szCs w:val="28"/>
        </w:rPr>
      </w:pPr>
    </w:p>
    <w:p w:rsidR="00D27F4A" w:rsidRDefault="00D27F4A" w:rsidP="00804B2C">
      <w:pPr>
        <w:spacing w:after="0" w:line="240" w:lineRule="auto"/>
        <w:jc w:val="center"/>
        <w:rPr>
          <w:b/>
          <w:bCs/>
          <w:sz w:val="20"/>
          <w:szCs w:val="20"/>
        </w:rPr>
      </w:pPr>
      <w:r>
        <w:rPr>
          <w:b/>
          <w:bCs/>
          <w:sz w:val="20"/>
          <w:szCs w:val="20"/>
        </w:rPr>
        <w:t xml:space="preserve">ТАРИФЫ НА СОЦИАЛЬНЫЕ УСЛУГИ, ПРЕДОСТАВЛЯЕМЫЕ ПОЛУЧАТЕЛЯМ СОЦИАЛЬНЫХ УСЛУГ </w:t>
      </w:r>
      <w:r>
        <w:rPr>
          <w:b/>
          <w:sz w:val="20"/>
          <w:szCs w:val="20"/>
        </w:rPr>
        <w:t>В СОЦИАЛЬНО- РЕАБИЛИТАЦИОННОМ ОТДЕЛЕНИИ</w:t>
      </w:r>
      <w:r>
        <w:rPr>
          <w:b/>
          <w:bCs/>
          <w:sz w:val="20"/>
          <w:szCs w:val="20"/>
        </w:rPr>
        <w:t>УНИЦИПАЛЬНОГО БЮДЖЕТНОГО УЧРЕЖДЕНИЯ"ЦЕНТР СОЦИАЛЬНОГО ОБСЛУЖИВАНИЯ ГРАЖДАН ПОЖИЛОГО ВОЗРАСТА И ИНВАЛИДОВ"МИЛЮТИНСКОГО РАЙОНА</w:t>
      </w:r>
    </w:p>
    <w:p w:rsidR="00D27F4A" w:rsidRDefault="00D27F4A" w:rsidP="00804B2C">
      <w:pPr>
        <w:spacing w:after="0" w:line="240" w:lineRule="auto"/>
        <w:jc w:val="center"/>
        <w:rPr>
          <w:b/>
          <w:sz w:val="20"/>
          <w:szCs w:val="20"/>
        </w:rPr>
      </w:pPr>
    </w:p>
    <w:tbl>
      <w:tblPr>
        <w:tblpPr w:leftFromText="180" w:rightFromText="180" w:vertAnchor="text" w:tblpY="1"/>
        <w:tblOverlap w:val="never"/>
        <w:tblW w:w="9750" w:type="dxa"/>
        <w:tblLayout w:type="fixed"/>
        <w:tblCellMar>
          <w:left w:w="30" w:type="dxa"/>
          <w:right w:w="30" w:type="dxa"/>
        </w:tblCellMar>
        <w:tblLook w:val="00A0"/>
      </w:tblPr>
      <w:tblGrid>
        <w:gridCol w:w="30"/>
        <w:gridCol w:w="809"/>
        <w:gridCol w:w="45"/>
        <w:gridCol w:w="4667"/>
        <w:gridCol w:w="1000"/>
        <w:gridCol w:w="1417"/>
        <w:gridCol w:w="1701"/>
        <w:gridCol w:w="81"/>
      </w:tblGrid>
      <w:tr w:rsidR="00D27F4A" w:rsidTr="00B51145">
        <w:trPr>
          <w:gridAfter w:val="1"/>
          <w:wAfter w:w="81" w:type="dxa"/>
          <w:trHeight w:val="825"/>
        </w:trPr>
        <w:tc>
          <w:tcPr>
            <w:tcW w:w="839" w:type="dxa"/>
            <w:gridSpan w:val="2"/>
            <w:tcBorders>
              <w:top w:val="single" w:sz="12" w:space="0" w:color="auto"/>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 xml:space="preserve">№ </w:t>
            </w:r>
          </w:p>
          <w:p w:rsidR="00D27F4A" w:rsidRDefault="00D27F4A" w:rsidP="00804B2C">
            <w:pPr>
              <w:autoSpaceDE w:val="0"/>
              <w:autoSpaceDN w:val="0"/>
              <w:adjustRightInd w:val="0"/>
              <w:spacing w:after="0" w:line="240" w:lineRule="auto"/>
              <w:jc w:val="center"/>
              <w:rPr>
                <w:bCs/>
                <w:color w:val="000000"/>
              </w:rPr>
            </w:pPr>
            <w:r>
              <w:rPr>
                <w:bCs/>
                <w:color w:val="000000"/>
              </w:rPr>
              <w:t>п/п</w:t>
            </w:r>
          </w:p>
        </w:tc>
        <w:tc>
          <w:tcPr>
            <w:tcW w:w="5712" w:type="dxa"/>
            <w:gridSpan w:val="3"/>
            <w:tcBorders>
              <w:top w:val="single" w:sz="12"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Наименование услуг</w:t>
            </w:r>
          </w:p>
        </w:tc>
        <w:tc>
          <w:tcPr>
            <w:tcW w:w="1417" w:type="dxa"/>
            <w:tcBorders>
              <w:top w:val="single" w:sz="12" w:space="0" w:color="auto"/>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Единица измерения</w:t>
            </w:r>
          </w:p>
        </w:tc>
        <w:tc>
          <w:tcPr>
            <w:tcW w:w="1701" w:type="dxa"/>
            <w:tcBorders>
              <w:top w:val="single" w:sz="12" w:space="0" w:color="auto"/>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Тариф на оказание 1-ой социальной услуги, рублей</w:t>
            </w:r>
          </w:p>
        </w:tc>
      </w:tr>
      <w:tr w:rsidR="00D27F4A" w:rsidTr="00B51145">
        <w:trPr>
          <w:gridAfter w:val="1"/>
          <w:wAfter w:w="81" w:type="dxa"/>
          <w:trHeight w:val="379"/>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2</w:t>
            </w:r>
          </w:p>
        </w:tc>
        <w:tc>
          <w:tcPr>
            <w:tcW w:w="1417" w:type="dxa"/>
            <w:tcBorders>
              <w:top w:val="nil"/>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3</w:t>
            </w:r>
          </w:p>
        </w:tc>
        <w:tc>
          <w:tcPr>
            <w:tcW w:w="1701" w:type="dxa"/>
            <w:tcBorders>
              <w:top w:val="nil"/>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Cs/>
                <w:color w:val="000000"/>
              </w:rPr>
            </w:pPr>
            <w:r>
              <w:rPr>
                <w:bCs/>
                <w:color w:val="000000"/>
              </w:rPr>
              <w:t>4</w:t>
            </w:r>
          </w:p>
        </w:tc>
      </w:tr>
      <w:tr w:rsidR="00D27F4A" w:rsidTr="00B51145">
        <w:trPr>
          <w:gridAfter w:val="1"/>
          <w:wAfter w:w="81" w:type="dxa"/>
          <w:trHeight w:val="550"/>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sz w:val="20"/>
                <w:szCs w:val="20"/>
              </w:rPr>
            </w:pPr>
            <w:r>
              <w:rPr>
                <w:b/>
                <w:bCs/>
                <w:color w:val="000000"/>
                <w:sz w:val="20"/>
                <w:szCs w:val="20"/>
              </w:rPr>
              <w:t>1</w:t>
            </w:r>
          </w:p>
        </w:tc>
        <w:tc>
          <w:tcPr>
            <w:tcW w:w="8830" w:type="dxa"/>
            <w:gridSpan w:val="5"/>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rFonts w:ascii="Calibri" w:hAnsi="Calibri" w:cs="Calibri"/>
                <w:color w:val="000000"/>
                <w:sz w:val="28"/>
                <w:szCs w:val="28"/>
              </w:rPr>
            </w:pPr>
            <w:r>
              <w:rPr>
                <w:b/>
                <w:bCs/>
                <w:color w:val="000000"/>
                <w:sz w:val="28"/>
                <w:szCs w:val="28"/>
              </w:rPr>
              <w:t>Социально-бытовые услуги</w:t>
            </w:r>
          </w:p>
        </w:tc>
      </w:tr>
      <w:tr w:rsidR="00D27F4A" w:rsidTr="00B51145">
        <w:trPr>
          <w:gridAfter w:val="1"/>
          <w:wAfter w:w="81" w:type="dxa"/>
          <w:trHeight w:val="408"/>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Предоставление площади жилых помещений, согласно утвержденным нормативам</w:t>
            </w:r>
          </w:p>
        </w:tc>
        <w:tc>
          <w:tcPr>
            <w:tcW w:w="1417" w:type="dxa"/>
            <w:tcBorders>
              <w:top w:val="nil"/>
              <w:left w:val="single" w:sz="6" w:space="0" w:color="000000"/>
              <w:bottom w:val="nil"/>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4" w:space="0" w:color="auto"/>
              <w:left w:val="single" w:sz="4" w:space="0" w:color="auto"/>
              <w:bottom w:val="single" w:sz="4" w:space="0" w:color="auto"/>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03"/>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1.2</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предоставление в пользование мебели</w:t>
            </w:r>
          </w:p>
        </w:tc>
        <w:tc>
          <w:tcPr>
            <w:tcW w:w="1417" w:type="dxa"/>
            <w:tcBorders>
              <w:top w:val="nil"/>
              <w:left w:val="single" w:sz="6" w:space="0" w:color="000000"/>
              <w:bottom w:val="nil"/>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4" w:space="0" w:color="auto"/>
              <w:left w:val="single" w:sz="4" w:space="0" w:color="auto"/>
              <w:bottom w:val="single" w:sz="4" w:space="0" w:color="auto"/>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39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1.3</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Обеспечение питанием в соответствии с утвержденными нормативами</w:t>
            </w:r>
          </w:p>
        </w:tc>
        <w:tc>
          <w:tcPr>
            <w:tcW w:w="1417" w:type="dxa"/>
            <w:tcBorders>
              <w:top w:val="nil"/>
              <w:left w:val="single" w:sz="6" w:space="0" w:color="000000"/>
              <w:bottom w:val="nil"/>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4" w:space="0" w:color="auto"/>
              <w:left w:val="single" w:sz="4" w:space="0" w:color="auto"/>
              <w:bottom w:val="single" w:sz="4" w:space="0" w:color="auto"/>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798"/>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1.4</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Обеспечение мягким инвентарем (одеждой,обувью, нательным бельем и постельными принадлежностями в соответствии с утвержденными нормативами</w:t>
            </w:r>
          </w:p>
        </w:tc>
        <w:tc>
          <w:tcPr>
            <w:tcW w:w="1417" w:type="dxa"/>
            <w:tcBorders>
              <w:top w:val="nil"/>
              <w:left w:val="single" w:sz="6" w:space="0" w:color="000000"/>
              <w:bottom w:val="nil"/>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4" w:space="0" w:color="auto"/>
              <w:left w:val="single" w:sz="4" w:space="0" w:color="auto"/>
              <w:bottom w:val="single" w:sz="4" w:space="0" w:color="auto"/>
              <w:right w:val="single" w:sz="4"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54"/>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1.5</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уборка жилых помещений</w:t>
            </w:r>
          </w:p>
        </w:tc>
        <w:tc>
          <w:tcPr>
            <w:tcW w:w="1417" w:type="dxa"/>
            <w:tcBorders>
              <w:top w:val="nil"/>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4"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After w:val="1"/>
          <w:wAfter w:w="81" w:type="dxa"/>
          <w:trHeight w:val="416"/>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1.6</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Организация досуга и отдыха, в том числе обеспечение книгами, журналами, газетами, настольными играми</w:t>
            </w:r>
          </w:p>
        </w:tc>
        <w:tc>
          <w:tcPr>
            <w:tcW w:w="1417" w:type="dxa"/>
            <w:tcBorders>
              <w:top w:val="single" w:sz="6" w:space="0" w:color="000000"/>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After w:val="1"/>
          <w:wAfter w:w="81" w:type="dxa"/>
          <w:trHeight w:val="55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1.6.1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Обеспечение за счет средств получателя социальных услуг книг, журналов, газет и др.</w:t>
            </w:r>
          </w:p>
        </w:tc>
        <w:tc>
          <w:tcPr>
            <w:tcW w:w="1417" w:type="dxa"/>
            <w:tcBorders>
              <w:top w:val="single" w:sz="6" w:space="0" w:color="000000"/>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nil"/>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75,45</w:t>
            </w:r>
          </w:p>
        </w:tc>
      </w:tr>
      <w:tr w:rsidR="00D27F4A" w:rsidTr="00B51145">
        <w:trPr>
          <w:gridAfter w:val="1"/>
          <w:wAfter w:w="81" w:type="dxa"/>
          <w:trHeight w:val="70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1.6.2</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Организация социально- культурных мероприятий ( културно-массовые мероприятия, праздники, кружковая работа)</w:t>
            </w:r>
          </w:p>
        </w:tc>
        <w:tc>
          <w:tcPr>
            <w:tcW w:w="1417" w:type="dxa"/>
            <w:tcBorders>
              <w:top w:val="nil"/>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nil"/>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188,37</w:t>
            </w:r>
          </w:p>
        </w:tc>
      </w:tr>
      <w:tr w:rsidR="00D27F4A" w:rsidTr="00B51145">
        <w:trPr>
          <w:gridAfter w:val="1"/>
          <w:wAfter w:w="81" w:type="dxa"/>
          <w:trHeight w:val="555"/>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1.7</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Стирка, глажка, ремонт нательного белья, одежды, постельных принадлежностей</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After w:val="1"/>
          <w:wAfter w:w="81" w:type="dxa"/>
          <w:trHeight w:val="25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1.7.1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Стирка белья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After w:val="1"/>
          <w:wAfter w:w="81" w:type="dxa"/>
          <w:trHeight w:val="35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1.7.2</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глажка белья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After w:val="1"/>
          <w:wAfter w:w="81" w:type="dxa"/>
          <w:trHeight w:val="33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1.7.3</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Ремонт нательного белья, постельного белья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After w:val="1"/>
          <w:wAfter w:w="81" w:type="dxa"/>
          <w:trHeight w:val="266"/>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1.7.4</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Ремонт одежды</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After w:val="1"/>
          <w:wAfter w:w="81" w:type="dxa"/>
          <w:trHeight w:val="567"/>
        </w:trPr>
        <w:tc>
          <w:tcPr>
            <w:tcW w:w="839" w:type="dxa"/>
            <w:gridSpan w:val="2"/>
            <w:tcBorders>
              <w:top w:val="single" w:sz="6" w:space="0" w:color="000000"/>
              <w:left w:val="single" w:sz="12" w:space="0" w:color="auto"/>
              <w:bottom w:val="single" w:sz="4" w:space="0" w:color="auto"/>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1.8</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tabs>
                <w:tab w:val="left" w:pos="4200"/>
              </w:tabs>
              <w:autoSpaceDE w:val="0"/>
              <w:autoSpaceDN w:val="0"/>
              <w:adjustRightInd w:val="0"/>
              <w:spacing w:after="0" w:line="240" w:lineRule="auto"/>
              <w:rPr>
                <w:color w:val="000000"/>
              </w:rPr>
            </w:pPr>
            <w:r>
              <w:rPr>
                <w:color w:val="000000"/>
              </w:rPr>
              <w:t>Помощь в выполнении санитарно-гигиенических процедур</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tabs>
                <w:tab w:val="left" w:pos="4200"/>
              </w:tabs>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6" w:space="0" w:color="000000"/>
            </w:tcBorders>
          </w:tcPr>
          <w:p w:rsidR="00D27F4A" w:rsidRDefault="00D27F4A" w:rsidP="00804B2C">
            <w:pPr>
              <w:spacing w:after="0" w:line="240" w:lineRule="auto"/>
              <w:jc w:val="center"/>
            </w:pPr>
            <w:r>
              <w:rPr>
                <w:color w:val="000000"/>
              </w:rPr>
              <w:t>377,24</w:t>
            </w:r>
          </w:p>
        </w:tc>
      </w:tr>
      <w:tr w:rsidR="00D27F4A" w:rsidTr="00B51145">
        <w:trPr>
          <w:gridAfter w:val="1"/>
          <w:wAfter w:w="81" w:type="dxa"/>
          <w:trHeight w:val="535"/>
        </w:trPr>
        <w:tc>
          <w:tcPr>
            <w:tcW w:w="839" w:type="dxa"/>
            <w:gridSpan w:val="2"/>
            <w:tcBorders>
              <w:top w:val="single" w:sz="4" w:space="0" w:color="auto"/>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color w:val="000000"/>
              </w:rPr>
            </w:pPr>
            <w:r>
              <w:rPr>
                <w:b/>
                <w:color w:val="000000"/>
              </w:rPr>
              <w:t>1.9</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
                <w:color w:val="000000"/>
              </w:rPr>
            </w:pPr>
            <w:r>
              <w:rPr>
                <w:b/>
                <w:color w:val="000000"/>
              </w:rPr>
              <w:t>Предоставление гигиенических услуг лицам, не способным по состоянию здоровья самостоятельно выполнять их</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After w:val="1"/>
          <w:wAfter w:w="81" w:type="dxa"/>
          <w:trHeight w:val="260"/>
        </w:trPr>
        <w:tc>
          <w:tcPr>
            <w:tcW w:w="839" w:type="dxa"/>
            <w:gridSpan w:val="2"/>
            <w:tcBorders>
              <w:top w:val="single" w:sz="4" w:space="0" w:color="auto"/>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Смена нательного белья</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150,89</w:t>
            </w:r>
          </w:p>
        </w:tc>
      </w:tr>
      <w:tr w:rsidR="00D27F4A" w:rsidTr="00B51145">
        <w:trPr>
          <w:gridAfter w:val="1"/>
          <w:wAfter w:w="81" w:type="dxa"/>
          <w:trHeight w:val="278"/>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1.9.2</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Смена нательного белья(по мере загрязнения)</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6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1.9.3</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Гигиенические ванны</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7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1.9. 4</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Предоставление  гигиенических  услуг (умывание)</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150,89</w:t>
            </w:r>
          </w:p>
        </w:tc>
      </w:tr>
      <w:tr w:rsidR="00D27F4A" w:rsidTr="00B51145">
        <w:trPr>
          <w:gridAfter w:val="1"/>
          <w:wAfter w:w="81" w:type="dxa"/>
          <w:trHeight w:val="270"/>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1.9.5</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Предоставление гигиенических услуг (чистка зубов)</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150,89</w:t>
            </w:r>
          </w:p>
        </w:tc>
      </w:tr>
      <w:tr w:rsidR="00D27F4A" w:rsidTr="00B51145">
        <w:trPr>
          <w:gridAfter w:val="1"/>
          <w:wAfter w:w="81" w:type="dxa"/>
          <w:trHeight w:val="128"/>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1.9.6</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предоставление гигиенических услуг (обтирание)</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150,89</w:t>
            </w:r>
          </w:p>
        </w:tc>
      </w:tr>
      <w:tr w:rsidR="00D27F4A" w:rsidTr="00B51145">
        <w:trPr>
          <w:gridAfter w:val="1"/>
          <w:wAfter w:w="81" w:type="dxa"/>
          <w:trHeight w:val="48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1.9.7</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обучение получателя социальных услуг основным приемом за собой</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After w:val="1"/>
          <w:wAfter w:w="81" w:type="dxa"/>
          <w:trHeight w:val="26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1.9.8</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уход за волосами</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75,45</w:t>
            </w:r>
          </w:p>
        </w:tc>
      </w:tr>
      <w:tr w:rsidR="00D27F4A" w:rsidTr="00B51145">
        <w:trPr>
          <w:gridAfter w:val="1"/>
          <w:wAfter w:w="81" w:type="dxa"/>
          <w:trHeight w:val="24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1.9.9</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вынос и обработка судна</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45"/>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1.9.10</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Смена  памперсов</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251"/>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1.9.11</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Смена постельного белья</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228,60</w:t>
            </w:r>
          </w:p>
        </w:tc>
      </w:tr>
      <w:tr w:rsidR="00D27F4A" w:rsidTr="00B51145">
        <w:trPr>
          <w:gridAfter w:val="1"/>
          <w:wAfter w:w="81" w:type="dxa"/>
          <w:trHeight w:val="309"/>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1.9.12</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Смена постельного белья по мере загрязнения</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After w:val="1"/>
          <w:wAfter w:w="81" w:type="dxa"/>
          <w:trHeight w:val="129"/>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1.9.13</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 xml:space="preserve">Стрижка ногтей </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264,06</w:t>
            </w:r>
          </w:p>
        </w:tc>
      </w:tr>
      <w:tr w:rsidR="00D27F4A" w:rsidTr="00B51145">
        <w:trPr>
          <w:gridAfter w:val="1"/>
          <w:wAfter w:w="81" w:type="dxa"/>
          <w:trHeight w:val="26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1.9.14</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Стрижка волос</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After w:val="1"/>
          <w:wAfter w:w="81" w:type="dxa"/>
          <w:trHeight w:val="444"/>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1.9.15</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 xml:space="preserve">Помощь в приеме пищи </w:t>
            </w:r>
          </w:p>
          <w:p w:rsidR="00D27F4A" w:rsidRDefault="00D27F4A" w:rsidP="00804B2C">
            <w:pPr>
              <w:autoSpaceDE w:val="0"/>
              <w:autoSpaceDN w:val="0"/>
              <w:adjustRightInd w:val="0"/>
              <w:spacing w:after="0" w:line="240" w:lineRule="auto"/>
              <w:rPr>
                <w:color w:val="000000"/>
              </w:rPr>
            </w:pPr>
            <w:r>
              <w:rPr>
                <w:color w:val="000000"/>
              </w:rPr>
              <w:t>( кормление)</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After w:val="1"/>
          <w:wAfter w:w="81" w:type="dxa"/>
          <w:trHeight w:val="272"/>
        </w:trPr>
        <w:tc>
          <w:tcPr>
            <w:tcW w:w="839"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1.9.16</w:t>
            </w:r>
          </w:p>
        </w:tc>
        <w:tc>
          <w:tcPr>
            <w:tcW w:w="5712"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Бритье</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gridAfter w:val="1"/>
          <w:wBefore w:w="30" w:type="dxa"/>
          <w:wAfter w:w="81" w:type="dxa"/>
          <w:trHeight w:val="26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1.9.17</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Стрижка усов, бороды</w:t>
            </w:r>
          </w:p>
        </w:tc>
        <w:tc>
          <w:tcPr>
            <w:tcW w:w="1417" w:type="dxa"/>
            <w:tcBorders>
              <w:top w:val="single" w:sz="6" w:space="0" w:color="auto"/>
              <w:left w:val="single" w:sz="6" w:space="0" w:color="auto"/>
              <w:bottom w:val="single" w:sz="6" w:space="0" w:color="auto"/>
              <w:right w:val="single" w:sz="6" w:space="0" w:color="auto"/>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gridAfter w:val="1"/>
          <w:wBefore w:w="30" w:type="dxa"/>
          <w:wAfter w:w="81" w:type="dxa"/>
          <w:trHeight w:val="269"/>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1.9.18</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уборка жилых помещений</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286"/>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1.10</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Cs/>
                <w:color w:val="000000"/>
              </w:rPr>
            </w:pPr>
            <w:r>
              <w:rPr>
                <w:bCs/>
                <w:color w:val="000000"/>
              </w:rPr>
              <w:t>Предоставление транспорта для поездок</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249"/>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1.11</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Cs/>
                <w:color w:val="000000"/>
              </w:rPr>
            </w:pPr>
            <w:r>
              <w:rPr>
                <w:bCs/>
                <w:color w:val="000000"/>
              </w:rPr>
              <w:t>Обеспечение сохранности личных вещей</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42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1.12</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Cs/>
                <w:color w:val="000000"/>
              </w:rPr>
            </w:pPr>
            <w:r>
              <w:rPr>
                <w:bCs/>
                <w:color w:val="000000"/>
              </w:rPr>
              <w:t>Предоставление возможности для соблюдения личной гигиены</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514"/>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1.13</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Cs/>
                <w:color w:val="000000"/>
              </w:rPr>
            </w:pPr>
            <w:r>
              <w:rPr>
                <w:bCs/>
                <w:color w:val="000000"/>
              </w:rPr>
              <w:t>Отправка за счет средств получателя социальных услуг почтовой корреспонденции</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75,45</w:t>
            </w:r>
          </w:p>
        </w:tc>
      </w:tr>
      <w:tr w:rsidR="00D27F4A" w:rsidTr="00B51145">
        <w:trPr>
          <w:gridBefore w:val="1"/>
          <w:gridAfter w:val="1"/>
          <w:wBefore w:w="30" w:type="dxa"/>
          <w:wAfter w:w="81" w:type="dxa"/>
          <w:trHeight w:val="482"/>
        </w:trPr>
        <w:tc>
          <w:tcPr>
            <w:tcW w:w="854" w:type="dxa"/>
            <w:gridSpan w:val="2"/>
            <w:tcBorders>
              <w:top w:val="single" w:sz="6" w:space="0" w:color="000000"/>
              <w:left w:val="single" w:sz="12" w:space="0" w:color="auto"/>
              <w:bottom w:val="single" w:sz="6" w:space="0" w:color="auto"/>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2.</w:t>
            </w:r>
          </w:p>
        </w:tc>
        <w:tc>
          <w:tcPr>
            <w:tcW w:w="7084" w:type="dxa"/>
            <w:gridSpan w:val="3"/>
            <w:tcBorders>
              <w:top w:val="single" w:sz="6" w:space="0" w:color="000000"/>
              <w:left w:val="single" w:sz="6" w:space="0" w:color="000000"/>
              <w:bottom w:val="single" w:sz="6" w:space="0" w:color="auto"/>
              <w:right w:val="nil"/>
            </w:tcBorders>
          </w:tcPr>
          <w:p w:rsidR="00D27F4A" w:rsidRDefault="00D27F4A" w:rsidP="00804B2C">
            <w:pPr>
              <w:autoSpaceDE w:val="0"/>
              <w:autoSpaceDN w:val="0"/>
              <w:adjustRightInd w:val="0"/>
              <w:spacing w:after="0" w:line="240" w:lineRule="auto"/>
              <w:jc w:val="center"/>
              <w:rPr>
                <w:b/>
                <w:bCs/>
                <w:color w:val="000000"/>
              </w:rPr>
            </w:pPr>
            <w:r>
              <w:rPr>
                <w:b/>
                <w:bCs/>
                <w:color w:val="000000"/>
              </w:rPr>
              <w:t>Социально-медицинские услуги</w:t>
            </w:r>
          </w:p>
        </w:tc>
        <w:tc>
          <w:tcPr>
            <w:tcW w:w="1701"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1040"/>
        </w:trPr>
        <w:tc>
          <w:tcPr>
            <w:tcW w:w="854" w:type="dxa"/>
            <w:gridSpan w:val="2"/>
            <w:tcBorders>
              <w:top w:val="single" w:sz="6" w:space="0" w:color="auto"/>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w:t>
            </w:r>
          </w:p>
        </w:tc>
        <w:tc>
          <w:tcPr>
            <w:tcW w:w="5667" w:type="dxa"/>
            <w:gridSpan w:val="2"/>
            <w:tcBorders>
              <w:top w:val="single" w:sz="6"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Выполнение процедур, связанных с сохранением здоровья получателей социальных услуг ( измерение температуры тела, артериального давления, контроль за приемом лекарств и др)</w:t>
            </w:r>
          </w:p>
        </w:tc>
        <w:tc>
          <w:tcPr>
            <w:tcW w:w="1417" w:type="dxa"/>
            <w:tcBorders>
              <w:top w:val="single" w:sz="6"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326"/>
        </w:trPr>
        <w:tc>
          <w:tcPr>
            <w:tcW w:w="854" w:type="dxa"/>
            <w:gridSpan w:val="2"/>
            <w:tcBorders>
              <w:top w:val="single" w:sz="6" w:space="0" w:color="auto"/>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2.1.1</w:t>
            </w:r>
          </w:p>
        </w:tc>
        <w:tc>
          <w:tcPr>
            <w:tcW w:w="5667" w:type="dxa"/>
            <w:gridSpan w:val="2"/>
            <w:tcBorders>
              <w:top w:val="single" w:sz="6"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измерение температуры тела</w:t>
            </w:r>
          </w:p>
        </w:tc>
        <w:tc>
          <w:tcPr>
            <w:tcW w:w="1417" w:type="dxa"/>
            <w:tcBorders>
              <w:top w:val="single" w:sz="6" w:space="0" w:color="auto"/>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188,62</w:t>
            </w:r>
          </w:p>
        </w:tc>
      </w:tr>
      <w:tr w:rsidR="00D27F4A" w:rsidTr="00B51145">
        <w:trPr>
          <w:gridBefore w:val="1"/>
          <w:gridAfter w:val="1"/>
          <w:wBefore w:w="30" w:type="dxa"/>
          <w:wAfter w:w="81" w:type="dxa"/>
          <w:trHeight w:val="314"/>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2.1.2</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артериального давления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Before w:val="1"/>
          <w:gridAfter w:val="1"/>
          <w:wBefore w:w="30" w:type="dxa"/>
          <w:wAfter w:w="81" w:type="dxa"/>
          <w:trHeight w:val="249"/>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2.1.3</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контроль за приемом лекарственных препаратов</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rPr>
                <w:color w:val="000000"/>
              </w:rPr>
            </w:pPr>
            <w:r>
              <w:rPr>
                <w:color w:val="000000"/>
              </w:rPr>
              <w:t>188,62</w:t>
            </w:r>
          </w:p>
        </w:tc>
      </w:tr>
      <w:tr w:rsidR="00D27F4A" w:rsidTr="00B51145">
        <w:trPr>
          <w:gridBefore w:val="1"/>
          <w:gridAfter w:val="1"/>
          <w:wBefore w:w="30" w:type="dxa"/>
          <w:wAfter w:w="81" w:type="dxa"/>
          <w:trHeight w:val="757"/>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2.1.4</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Содействие в обеспечении по заключению врачей лекарственными средствами и изделиями медицинского назначения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577"/>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Проведение в соответствии с назначением</w:t>
            </w:r>
          </w:p>
          <w:p w:rsidR="00D27F4A" w:rsidRDefault="00D27F4A" w:rsidP="00804B2C">
            <w:pPr>
              <w:autoSpaceDE w:val="0"/>
              <w:autoSpaceDN w:val="0"/>
              <w:adjustRightInd w:val="0"/>
              <w:spacing w:after="0" w:line="240" w:lineRule="auto"/>
              <w:rPr>
                <w:color w:val="000000"/>
              </w:rPr>
            </w:pPr>
            <w:r>
              <w:rPr>
                <w:color w:val="000000"/>
              </w:rPr>
              <w:t>лечащего врача медицинских процедур</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221"/>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2.1.5.1</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наложение компрессов</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188,62</w:t>
            </w:r>
          </w:p>
        </w:tc>
      </w:tr>
      <w:tr w:rsidR="00D27F4A" w:rsidTr="00B51145">
        <w:trPr>
          <w:gridBefore w:val="1"/>
          <w:gridAfter w:val="1"/>
          <w:wBefore w:w="30" w:type="dxa"/>
          <w:wAfter w:w="81" w:type="dxa"/>
          <w:trHeight w:val="468"/>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2.1.5.2</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подкожные и внутримышечные введения лекарственных препаратов</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188,62</w:t>
            </w:r>
          </w:p>
        </w:tc>
      </w:tr>
      <w:tr w:rsidR="00D27F4A" w:rsidTr="00B51145">
        <w:trPr>
          <w:gridBefore w:val="1"/>
          <w:gridAfter w:val="1"/>
          <w:wBefore w:w="30" w:type="dxa"/>
          <w:wAfter w:w="81" w:type="dxa"/>
          <w:trHeight w:val="288"/>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2.1.5.3</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обработка раневых поверхностей</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188,62</w:t>
            </w:r>
          </w:p>
        </w:tc>
      </w:tr>
      <w:tr w:rsidR="00D27F4A" w:rsidTr="00B51145">
        <w:trPr>
          <w:gridBefore w:val="1"/>
          <w:gridAfter w:val="1"/>
          <w:wBefore w:w="30" w:type="dxa"/>
          <w:wAfter w:w="81" w:type="dxa"/>
          <w:trHeight w:val="321"/>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2.1.5.4</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перевязка ран и обработка пролежней</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188,62</w:t>
            </w:r>
          </w:p>
        </w:tc>
      </w:tr>
      <w:tr w:rsidR="00D27F4A" w:rsidTr="00B51145">
        <w:trPr>
          <w:gridBefore w:val="1"/>
          <w:gridAfter w:val="1"/>
          <w:wBefore w:w="30" w:type="dxa"/>
          <w:wAfter w:w="81" w:type="dxa"/>
          <w:trHeight w:val="274"/>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2.1.5.5</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выполнение очистительных клизм</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698"/>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2.1.5.6</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Забор биологического материала для проведения лабораторных исследований, доставка в медицинскую организацию, получение результата</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Before w:val="1"/>
          <w:gridAfter w:val="1"/>
          <w:wBefore w:w="30" w:type="dxa"/>
          <w:wAfter w:w="81" w:type="dxa"/>
          <w:trHeight w:val="411"/>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2.1.5.7</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помощи в пользовании катетерами и прочими медицинскими изделиями</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77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2.1.5.8</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 xml:space="preserve">оказание первичной медико- санитарной помощи, оказание первичной помощи, вызов скорой помощи ( при необходимости) </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wBefore w:w="30" w:type="dxa"/>
          <w:trHeight w:val="27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2.2</w:t>
            </w:r>
          </w:p>
        </w:tc>
        <w:tc>
          <w:tcPr>
            <w:tcW w:w="7084" w:type="dxa"/>
            <w:gridSpan w:val="3"/>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Проведение оздоровительных мероприятий</w:t>
            </w:r>
          </w:p>
        </w:tc>
        <w:tc>
          <w:tcPr>
            <w:tcW w:w="1701"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80" w:type="dxa"/>
            <w:tcBorders>
              <w:top w:val="single" w:sz="6" w:space="0" w:color="000000"/>
              <w:left w:val="single" w:sz="6" w:space="0" w:color="000000"/>
              <w:bottom w:val="single" w:sz="6" w:space="0" w:color="000000"/>
              <w:right w:val="single" w:sz="12" w:space="0" w:color="auto"/>
            </w:tcBorders>
            <w:shd w:val="solid" w:color="CCFFFF" w:fill="auto"/>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716"/>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2.2.1</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содействия в проведении оздоровительных мероприятий (занятий физкультурой, прогулок на свежем воздухе, дневного сна)</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41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2.2.2</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Проведение мероприятий, направленных на формирование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41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2.3</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Содействие в проведение медико-социальной экспертизы</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301,79</w:t>
            </w:r>
          </w:p>
        </w:tc>
      </w:tr>
      <w:tr w:rsidR="00D27F4A" w:rsidTr="00B51145">
        <w:trPr>
          <w:gridBefore w:val="1"/>
          <w:gridAfter w:val="1"/>
          <w:wBefore w:w="30" w:type="dxa"/>
          <w:wAfter w:w="81" w:type="dxa"/>
          <w:trHeight w:val="645"/>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2.4</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Систематическое наблюдение за получателями социальных услуг в целях выявления отклонений в состоянии их здоровья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51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2.4.1</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направление получателя социальных услуг к врачу( узким специалистам)</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188,62</w:t>
            </w:r>
          </w:p>
        </w:tc>
      </w:tr>
      <w:tr w:rsidR="00D27F4A" w:rsidTr="00B51145">
        <w:trPr>
          <w:gridBefore w:val="1"/>
          <w:gridAfter w:val="1"/>
          <w:wBefore w:w="30" w:type="dxa"/>
          <w:wAfter w:w="81" w:type="dxa"/>
          <w:trHeight w:val="265"/>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2.5</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bCs/>
                <w:color w:val="000000"/>
              </w:rPr>
            </w:pPr>
            <w:r>
              <w:rPr>
                <w:bCs/>
                <w:color w:val="000000"/>
              </w:rPr>
              <w:t>Организация прохождения диспансеризации</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1261"/>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2.6</w:t>
            </w:r>
          </w:p>
        </w:tc>
        <w:tc>
          <w:tcPr>
            <w:tcW w:w="566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141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188,62</w:t>
            </w:r>
          </w:p>
        </w:tc>
      </w:tr>
      <w:tr w:rsidR="00D27F4A" w:rsidTr="00B51145">
        <w:trPr>
          <w:gridBefore w:val="1"/>
          <w:gridAfter w:val="1"/>
          <w:wBefore w:w="30" w:type="dxa"/>
          <w:wAfter w:w="81" w:type="dxa"/>
          <w:trHeight w:val="31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b/>
                <w:bCs/>
                <w:color w:val="000000"/>
              </w:rPr>
            </w:pPr>
            <w:r>
              <w:rPr>
                <w:b/>
                <w:bCs/>
                <w:color w:val="000000"/>
              </w:rPr>
              <w:t>3.</w:t>
            </w:r>
          </w:p>
        </w:tc>
        <w:tc>
          <w:tcPr>
            <w:tcW w:w="8785" w:type="dxa"/>
            <w:gridSpan w:val="4"/>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b/>
                <w:bCs/>
                <w:color w:val="000000"/>
              </w:rPr>
              <w:t>Социально-психологические услуги</w:t>
            </w:r>
          </w:p>
        </w:tc>
      </w:tr>
      <w:tr w:rsidR="00D27F4A" w:rsidTr="00B51145">
        <w:trPr>
          <w:gridBefore w:val="1"/>
          <w:gridAfter w:val="1"/>
          <w:wBefore w:w="30" w:type="dxa"/>
          <w:wAfter w:w="81" w:type="dxa"/>
          <w:trHeight w:val="700"/>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3.1</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Социально-психологическое консультирование( в том числе по вопросам внутрисемейных отношений)</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gridAfter w:val="1"/>
          <w:wBefore w:w="30" w:type="dxa"/>
          <w:wAfter w:w="81" w:type="dxa"/>
          <w:trHeight w:val="27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3.2</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Психологическая помощь и поддержка</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wBefore w:w="30" w:type="dxa"/>
          <w:trHeight w:val="545"/>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3.3</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 xml:space="preserve">Оказание психологической (экстренной психологической) помощи </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226,34</w:t>
            </w:r>
          </w:p>
        </w:tc>
        <w:tc>
          <w:tcPr>
            <w:tcW w:w="8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269"/>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3.4</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Психологическая диагностика</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wBefore w:w="30" w:type="dxa"/>
          <w:trHeight w:val="26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4.</w:t>
            </w:r>
          </w:p>
        </w:tc>
        <w:tc>
          <w:tcPr>
            <w:tcW w:w="7084" w:type="dxa"/>
            <w:gridSpan w:val="3"/>
            <w:tcBorders>
              <w:top w:val="single" w:sz="6" w:space="0" w:color="000000"/>
              <w:left w:val="single" w:sz="6" w:space="0" w:color="000000"/>
              <w:bottom w:val="single" w:sz="6" w:space="0" w:color="000000"/>
              <w:right w:val="nil"/>
            </w:tcBorders>
          </w:tcPr>
          <w:p w:rsidR="00D27F4A" w:rsidRDefault="00D27F4A" w:rsidP="00804B2C">
            <w:pPr>
              <w:autoSpaceDE w:val="0"/>
              <w:autoSpaceDN w:val="0"/>
              <w:adjustRightInd w:val="0"/>
              <w:spacing w:after="0" w:line="240" w:lineRule="auto"/>
              <w:jc w:val="center"/>
              <w:rPr>
                <w:b/>
                <w:bCs/>
                <w:color w:val="000000"/>
              </w:rPr>
            </w:pPr>
            <w:r>
              <w:rPr>
                <w:b/>
                <w:bCs/>
                <w:color w:val="000000"/>
              </w:rPr>
              <w:t>Социально-педагогические услуги</w:t>
            </w:r>
          </w:p>
        </w:tc>
        <w:tc>
          <w:tcPr>
            <w:tcW w:w="1701"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p>
        </w:tc>
        <w:tc>
          <w:tcPr>
            <w:tcW w:w="80"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1099"/>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4.1</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507"/>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4.2</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Социально-педагогическая коррекция, включая диагностику и консультирование</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188,62</w:t>
            </w:r>
          </w:p>
        </w:tc>
      </w:tr>
      <w:tr w:rsidR="00D27F4A" w:rsidTr="00B51145">
        <w:trPr>
          <w:gridBefore w:val="1"/>
          <w:gridAfter w:val="1"/>
          <w:wBefore w:w="30" w:type="dxa"/>
          <w:wAfter w:w="81" w:type="dxa"/>
          <w:trHeight w:val="26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5.</w:t>
            </w:r>
          </w:p>
        </w:tc>
        <w:tc>
          <w:tcPr>
            <w:tcW w:w="8785" w:type="dxa"/>
            <w:gridSpan w:val="4"/>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b/>
                <w:bCs/>
                <w:color w:val="000000"/>
              </w:rPr>
            </w:pPr>
            <w:r>
              <w:rPr>
                <w:b/>
                <w:bCs/>
                <w:color w:val="000000"/>
              </w:rPr>
              <w:t>Социально-трудовые услуг</w:t>
            </w:r>
          </w:p>
        </w:tc>
      </w:tr>
      <w:tr w:rsidR="00D27F4A" w:rsidTr="00B51145">
        <w:trPr>
          <w:gridBefore w:val="1"/>
          <w:gridAfter w:val="1"/>
          <w:wBefore w:w="30" w:type="dxa"/>
          <w:wAfter w:w="81" w:type="dxa"/>
          <w:trHeight w:val="70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5.1</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Проведение мероприятий по использованию трудовых возможностей и обучению доступным профессиональным навыкам</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gridAfter w:val="1"/>
          <w:wBefore w:w="30" w:type="dxa"/>
          <w:wAfter w:w="81" w:type="dxa"/>
          <w:trHeight w:val="27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5.2</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помощи в трудоустройстве</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97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5.3</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Организация помощи в получении образования, в том числе профессионального образования, инвалидами ( детьми-инвалидами) в соответствии с их способностями</w:t>
            </w:r>
          </w:p>
          <w:p w:rsidR="00D27F4A" w:rsidRDefault="00D27F4A" w:rsidP="00804B2C">
            <w:pPr>
              <w:autoSpaceDE w:val="0"/>
              <w:autoSpaceDN w:val="0"/>
              <w:adjustRightInd w:val="0"/>
              <w:spacing w:after="0" w:line="240" w:lineRule="auto"/>
              <w:rPr>
                <w:color w:val="000000"/>
              </w:rPr>
            </w:pP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113,17</w:t>
            </w:r>
          </w:p>
        </w:tc>
      </w:tr>
      <w:tr w:rsidR="00D27F4A" w:rsidTr="00B51145">
        <w:trPr>
          <w:gridBefore w:val="1"/>
          <w:gridAfter w:val="1"/>
          <w:wBefore w:w="30" w:type="dxa"/>
          <w:wAfter w:w="81" w:type="dxa"/>
          <w:trHeight w:val="26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6.</w:t>
            </w:r>
          </w:p>
        </w:tc>
        <w:tc>
          <w:tcPr>
            <w:tcW w:w="4667" w:type="dxa"/>
            <w:tcBorders>
              <w:top w:val="single" w:sz="6" w:space="0" w:color="000000"/>
              <w:left w:val="single" w:sz="6" w:space="0" w:color="000000"/>
              <w:bottom w:val="single" w:sz="6" w:space="0" w:color="000000"/>
              <w:right w:val="nil"/>
            </w:tcBorders>
          </w:tcPr>
          <w:p w:rsidR="00D27F4A" w:rsidRDefault="00D27F4A" w:rsidP="00804B2C">
            <w:pPr>
              <w:autoSpaceDE w:val="0"/>
              <w:autoSpaceDN w:val="0"/>
              <w:adjustRightInd w:val="0"/>
              <w:spacing w:after="0" w:line="240" w:lineRule="auto"/>
              <w:jc w:val="center"/>
              <w:rPr>
                <w:b/>
                <w:bCs/>
                <w:color w:val="000000"/>
              </w:rPr>
            </w:pPr>
            <w:r>
              <w:rPr>
                <w:b/>
                <w:bCs/>
                <w:color w:val="000000"/>
              </w:rPr>
              <w:t>Социально-правовые услуги</w:t>
            </w:r>
          </w:p>
        </w:tc>
        <w:tc>
          <w:tcPr>
            <w:tcW w:w="2417" w:type="dxa"/>
            <w:gridSpan w:val="2"/>
            <w:tcBorders>
              <w:top w:val="single" w:sz="6" w:space="0" w:color="000000"/>
              <w:left w:val="nil"/>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rFonts w:ascii="Calibri" w:hAnsi="Calibri" w:cs="Calibri"/>
                <w:color w:val="000000"/>
              </w:rPr>
            </w:pP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p>
        </w:tc>
      </w:tr>
      <w:tr w:rsidR="00D27F4A" w:rsidTr="00B51145">
        <w:trPr>
          <w:gridBefore w:val="1"/>
          <w:gridAfter w:val="1"/>
          <w:wBefore w:w="30" w:type="dxa"/>
          <w:wAfter w:w="81" w:type="dxa"/>
          <w:trHeight w:val="665"/>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6.1</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помощи в оформлении и восстановлении утраченных документов получателей социальных услуг.</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377,24</w:t>
            </w:r>
          </w:p>
        </w:tc>
      </w:tr>
      <w:tr w:rsidR="00D27F4A" w:rsidTr="00B51145">
        <w:trPr>
          <w:gridBefore w:val="1"/>
          <w:gridAfter w:val="1"/>
          <w:wBefore w:w="30" w:type="dxa"/>
          <w:wAfter w:w="81" w:type="dxa"/>
          <w:trHeight w:val="391"/>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6.2</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помощи в получении юридических услуг ( в том числе бесплатно)</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color w:val="000000"/>
              </w:rPr>
            </w:pPr>
            <w:r>
              <w:rPr>
                <w:color w:val="000000"/>
              </w:rPr>
              <w:t>226,34</w:t>
            </w:r>
          </w:p>
        </w:tc>
      </w:tr>
      <w:tr w:rsidR="00D27F4A" w:rsidTr="00B51145">
        <w:trPr>
          <w:gridBefore w:val="1"/>
          <w:gridAfter w:val="1"/>
          <w:wBefore w:w="30" w:type="dxa"/>
          <w:wAfter w:w="81" w:type="dxa"/>
          <w:trHeight w:val="48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w:t>
            </w:r>
          </w:p>
        </w:tc>
        <w:tc>
          <w:tcPr>
            <w:tcW w:w="8785" w:type="dxa"/>
            <w:gridSpan w:val="4"/>
            <w:tcBorders>
              <w:top w:val="single" w:sz="6" w:space="0" w:color="000000"/>
              <w:left w:val="single" w:sz="6" w:space="0" w:color="000000"/>
              <w:bottom w:val="single" w:sz="6" w:space="0" w:color="000000"/>
              <w:right w:val="single" w:sz="12" w:space="0" w:color="auto"/>
            </w:tcBorders>
          </w:tcPr>
          <w:p w:rsidR="00D27F4A" w:rsidRDefault="00D27F4A" w:rsidP="00804B2C">
            <w:pPr>
              <w:autoSpaceDE w:val="0"/>
              <w:autoSpaceDN w:val="0"/>
              <w:adjustRightInd w:val="0"/>
              <w:spacing w:after="0" w:line="240" w:lineRule="auto"/>
              <w:jc w:val="center"/>
              <w:rPr>
                <w:b/>
                <w:color w:val="000000"/>
              </w:rPr>
            </w:pPr>
            <w:r>
              <w:rPr>
                <w:b/>
                <w:color w:val="00000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27F4A" w:rsidTr="00B51145">
        <w:trPr>
          <w:gridBefore w:val="1"/>
          <w:gridAfter w:val="1"/>
          <w:wBefore w:w="30" w:type="dxa"/>
          <w:wAfter w:w="81" w:type="dxa"/>
          <w:trHeight w:val="702"/>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7.1</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Обучение инвалидов( детей-инвалидов) пользованию средствами ухода и техническими средствами реабилитации.</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684"/>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7.2</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Проведение социально-реабилитационных мероприятий в сфере социального обслуживания</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444"/>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7.3</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Обучение навыкам поведения в быту и общественных местах.</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r w:rsidR="00D27F4A" w:rsidTr="00B51145">
        <w:trPr>
          <w:gridBefore w:val="1"/>
          <w:gridAfter w:val="1"/>
          <w:wBefore w:w="30" w:type="dxa"/>
          <w:wAfter w:w="81" w:type="dxa"/>
          <w:trHeight w:val="503"/>
        </w:trPr>
        <w:tc>
          <w:tcPr>
            <w:tcW w:w="854" w:type="dxa"/>
            <w:gridSpan w:val="2"/>
            <w:tcBorders>
              <w:top w:val="single" w:sz="6" w:space="0" w:color="000000"/>
              <w:left w:val="single" w:sz="12" w:space="0" w:color="auto"/>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7.4</w:t>
            </w:r>
          </w:p>
        </w:tc>
        <w:tc>
          <w:tcPr>
            <w:tcW w:w="4667" w:type="dxa"/>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rPr>
                <w:color w:val="000000"/>
              </w:rPr>
            </w:pPr>
            <w:r>
              <w:rPr>
                <w:color w:val="000000"/>
              </w:rPr>
              <w:t>Оказание помощи в обучении навыкам компьютерной грамотности</w:t>
            </w:r>
          </w:p>
        </w:tc>
        <w:tc>
          <w:tcPr>
            <w:tcW w:w="2417" w:type="dxa"/>
            <w:gridSpan w:val="2"/>
            <w:tcBorders>
              <w:top w:val="single" w:sz="6" w:space="0" w:color="000000"/>
              <w:left w:val="single" w:sz="6" w:space="0" w:color="000000"/>
              <w:bottom w:val="single" w:sz="6" w:space="0" w:color="000000"/>
              <w:right w:val="single" w:sz="6" w:space="0" w:color="000000"/>
            </w:tcBorders>
          </w:tcPr>
          <w:p w:rsidR="00D27F4A" w:rsidRDefault="00D27F4A" w:rsidP="00804B2C">
            <w:pPr>
              <w:autoSpaceDE w:val="0"/>
              <w:autoSpaceDN w:val="0"/>
              <w:adjustRightInd w:val="0"/>
              <w:spacing w:after="0" w:line="240" w:lineRule="auto"/>
              <w:jc w:val="center"/>
              <w:rPr>
                <w:color w:val="000000"/>
              </w:rPr>
            </w:pPr>
            <w:r>
              <w:rPr>
                <w:color w:val="000000"/>
              </w:rPr>
              <w:t>1 услуга</w:t>
            </w:r>
          </w:p>
        </w:tc>
        <w:tc>
          <w:tcPr>
            <w:tcW w:w="1701" w:type="dxa"/>
            <w:tcBorders>
              <w:top w:val="single" w:sz="6" w:space="0" w:color="000000"/>
              <w:left w:val="single" w:sz="6" w:space="0" w:color="000000"/>
              <w:bottom w:val="single" w:sz="6" w:space="0" w:color="000000"/>
              <w:right w:val="single" w:sz="12" w:space="0" w:color="auto"/>
            </w:tcBorders>
          </w:tcPr>
          <w:p w:rsidR="00D27F4A" w:rsidRDefault="00D27F4A" w:rsidP="00804B2C">
            <w:pPr>
              <w:spacing w:after="0" w:line="240" w:lineRule="auto"/>
              <w:jc w:val="center"/>
            </w:pPr>
            <w:r>
              <w:rPr>
                <w:color w:val="000000"/>
              </w:rPr>
              <w:t>377,24</w:t>
            </w:r>
          </w:p>
        </w:tc>
      </w:tr>
    </w:tbl>
    <w:p w:rsidR="00D27F4A" w:rsidRDefault="00D27F4A" w:rsidP="00804B2C">
      <w:pPr>
        <w:spacing w:after="0" w:line="240" w:lineRule="auto"/>
        <w:ind w:firstLine="360"/>
      </w:pPr>
    </w:p>
    <w:p w:rsidR="00D27F4A" w:rsidRDefault="00D27F4A" w:rsidP="00804B2C">
      <w:pPr>
        <w:spacing w:after="0" w:line="240" w:lineRule="auto"/>
        <w:rPr>
          <w:sz w:val="28"/>
          <w:szCs w:val="28"/>
        </w:rPr>
      </w:pPr>
    </w:p>
    <w:p w:rsidR="00D27F4A" w:rsidRDefault="00D27F4A" w:rsidP="00804B2C">
      <w:pPr>
        <w:spacing w:after="0" w:line="240" w:lineRule="auto"/>
        <w:rPr>
          <w:sz w:val="28"/>
          <w:szCs w:val="28"/>
        </w:rPr>
      </w:pPr>
    </w:p>
    <w:p w:rsidR="00D27F4A" w:rsidRDefault="00D27F4A" w:rsidP="00804B2C">
      <w:pPr>
        <w:spacing w:after="0" w:line="240" w:lineRule="auto"/>
        <w:rPr>
          <w:sz w:val="28"/>
          <w:szCs w:val="28"/>
        </w:rPr>
      </w:pPr>
    </w:p>
    <w:p w:rsidR="00D27F4A" w:rsidRDefault="00D27F4A" w:rsidP="00804B2C">
      <w:pPr>
        <w:spacing w:after="0" w:line="240" w:lineRule="auto"/>
        <w:rPr>
          <w:sz w:val="28"/>
          <w:szCs w:val="28"/>
        </w:rPr>
      </w:pPr>
      <w:r>
        <w:rPr>
          <w:sz w:val="28"/>
          <w:szCs w:val="28"/>
        </w:rPr>
        <w:t>Заместитель главы Администрации</w:t>
      </w:r>
    </w:p>
    <w:p w:rsidR="00D27F4A" w:rsidRDefault="00D27F4A" w:rsidP="00804B2C">
      <w:pPr>
        <w:spacing w:after="0" w:line="240" w:lineRule="auto"/>
        <w:rPr>
          <w:sz w:val="28"/>
          <w:szCs w:val="28"/>
        </w:rPr>
      </w:pPr>
      <w:r>
        <w:rPr>
          <w:sz w:val="28"/>
          <w:szCs w:val="28"/>
        </w:rPr>
        <w:t>Милютинского района</w:t>
      </w:r>
    </w:p>
    <w:p w:rsidR="00D27F4A" w:rsidRDefault="00D27F4A" w:rsidP="00804B2C">
      <w:pPr>
        <w:spacing w:after="0" w:line="240" w:lineRule="auto"/>
        <w:rPr>
          <w:sz w:val="28"/>
          <w:szCs w:val="28"/>
        </w:rPr>
      </w:pPr>
      <w:r>
        <w:rPr>
          <w:sz w:val="28"/>
          <w:szCs w:val="28"/>
        </w:rPr>
        <w:t>по организационной и кадровой работе</w:t>
      </w:r>
      <w:r>
        <w:rPr>
          <w:sz w:val="28"/>
          <w:szCs w:val="28"/>
        </w:rPr>
        <w:tab/>
      </w:r>
      <w:r>
        <w:rPr>
          <w:sz w:val="28"/>
          <w:szCs w:val="28"/>
        </w:rPr>
        <w:tab/>
        <w:t>Т.В. Королева</w:t>
      </w:r>
    </w:p>
    <w:p w:rsidR="00D27F4A" w:rsidRDefault="00D27F4A" w:rsidP="00804B2C">
      <w:pPr>
        <w:spacing w:after="0" w:line="240" w:lineRule="auto"/>
        <w:rPr>
          <w:sz w:val="28"/>
          <w:szCs w:val="28"/>
        </w:rPr>
      </w:pPr>
    </w:p>
    <w:p w:rsidR="00D27F4A" w:rsidRDefault="00D27F4A" w:rsidP="00804B2C">
      <w:pPr>
        <w:spacing w:after="0" w:line="240" w:lineRule="auto"/>
        <w:rPr>
          <w:sz w:val="28"/>
          <w:szCs w:val="28"/>
        </w:rPr>
      </w:pPr>
    </w:p>
    <w:p w:rsidR="00D27F4A" w:rsidRDefault="00D27F4A" w:rsidP="00804B2C">
      <w:pPr>
        <w:spacing w:after="0" w:line="240" w:lineRule="auto"/>
        <w:rPr>
          <w:sz w:val="22"/>
          <w:szCs w:val="20"/>
        </w:rPr>
      </w:pPr>
    </w:p>
    <w:p w:rsidR="00D27F4A" w:rsidRDefault="00D27F4A" w:rsidP="00804B2C">
      <w:pPr>
        <w:spacing w:after="0" w:line="240" w:lineRule="auto"/>
        <w:rPr>
          <w:sz w:val="22"/>
          <w:szCs w:val="20"/>
        </w:rPr>
      </w:pPr>
    </w:p>
    <w:p w:rsidR="00D27F4A" w:rsidRDefault="00D27F4A" w:rsidP="00804B2C">
      <w:pPr>
        <w:spacing w:after="0" w:line="240" w:lineRule="auto"/>
        <w:rPr>
          <w:sz w:val="22"/>
          <w:szCs w:val="20"/>
        </w:rPr>
      </w:pPr>
    </w:p>
    <w:p w:rsidR="00D27F4A" w:rsidRDefault="00D27F4A" w:rsidP="00804B2C">
      <w:pPr>
        <w:spacing w:after="0" w:line="240" w:lineRule="auto"/>
        <w:rPr>
          <w:sz w:val="22"/>
          <w:szCs w:val="20"/>
        </w:rPr>
      </w:pPr>
    </w:p>
    <w:p w:rsidR="00D27F4A" w:rsidRDefault="00D27F4A" w:rsidP="00804B2C">
      <w:pPr>
        <w:spacing w:after="0" w:line="240" w:lineRule="auto"/>
        <w:rPr>
          <w:sz w:val="22"/>
          <w:szCs w:val="20"/>
        </w:rPr>
      </w:pPr>
    </w:p>
    <w:p w:rsidR="00D27F4A" w:rsidRDefault="00D27F4A" w:rsidP="00804B2C">
      <w:pPr>
        <w:spacing w:after="0" w:line="240" w:lineRule="auto"/>
      </w:pPr>
    </w:p>
    <w:p w:rsidR="00D27F4A" w:rsidRDefault="00D27F4A" w:rsidP="00804B2C">
      <w:pPr>
        <w:spacing w:after="0" w:line="240" w:lineRule="auto"/>
      </w:pPr>
    </w:p>
    <w:sectPr w:rsidR="00D27F4A" w:rsidSect="00D75771">
      <w:footerReference w:type="default" r:id="rId7"/>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4A" w:rsidRDefault="00D27F4A" w:rsidP="00D75771">
      <w:pPr>
        <w:spacing w:after="0" w:line="240" w:lineRule="auto"/>
      </w:pPr>
      <w:r>
        <w:separator/>
      </w:r>
    </w:p>
  </w:endnote>
  <w:endnote w:type="continuationSeparator" w:id="1">
    <w:p w:rsidR="00D27F4A" w:rsidRDefault="00D27F4A" w:rsidP="00D7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4A" w:rsidRDefault="00D27F4A">
    <w:pPr>
      <w:pStyle w:val="Footer"/>
      <w:jc w:val="right"/>
    </w:pPr>
    <w:fldSimple w:instr="PAGE   \* MERGEFORMAT">
      <w:r>
        <w:rPr>
          <w:noProof/>
        </w:rPr>
        <w:t>11</w:t>
      </w:r>
    </w:fldSimple>
  </w:p>
  <w:p w:rsidR="00D27F4A" w:rsidRDefault="00D27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4A" w:rsidRDefault="00D27F4A" w:rsidP="00D75771">
      <w:pPr>
        <w:spacing w:after="0" w:line="240" w:lineRule="auto"/>
      </w:pPr>
      <w:r>
        <w:separator/>
      </w:r>
    </w:p>
  </w:footnote>
  <w:footnote w:type="continuationSeparator" w:id="1">
    <w:p w:rsidR="00D27F4A" w:rsidRDefault="00D27F4A" w:rsidP="00D757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E6E"/>
    <w:rsid w:val="00022411"/>
    <w:rsid w:val="00024633"/>
    <w:rsid w:val="0003760B"/>
    <w:rsid w:val="00044D03"/>
    <w:rsid w:val="00053044"/>
    <w:rsid w:val="00062AC9"/>
    <w:rsid w:val="00067740"/>
    <w:rsid w:val="00067968"/>
    <w:rsid w:val="000945D9"/>
    <w:rsid w:val="00095157"/>
    <w:rsid w:val="000A1CD6"/>
    <w:rsid w:val="000A7A47"/>
    <w:rsid w:val="000B785B"/>
    <w:rsid w:val="000D032C"/>
    <w:rsid w:val="000D2EE1"/>
    <w:rsid w:val="000D602C"/>
    <w:rsid w:val="000E379B"/>
    <w:rsid w:val="000F1495"/>
    <w:rsid w:val="0011166A"/>
    <w:rsid w:val="00125080"/>
    <w:rsid w:val="0012631E"/>
    <w:rsid w:val="00130540"/>
    <w:rsid w:val="001349CC"/>
    <w:rsid w:val="001507F4"/>
    <w:rsid w:val="001549C6"/>
    <w:rsid w:val="00194707"/>
    <w:rsid w:val="001A31DD"/>
    <w:rsid w:val="001A364B"/>
    <w:rsid w:val="001C6C04"/>
    <w:rsid w:val="001F1275"/>
    <w:rsid w:val="00200540"/>
    <w:rsid w:val="00207ABD"/>
    <w:rsid w:val="00212F12"/>
    <w:rsid w:val="002346C5"/>
    <w:rsid w:val="00237E8F"/>
    <w:rsid w:val="002463B9"/>
    <w:rsid w:val="002543EB"/>
    <w:rsid w:val="00257E53"/>
    <w:rsid w:val="00261AAD"/>
    <w:rsid w:val="00275FDC"/>
    <w:rsid w:val="00282C6A"/>
    <w:rsid w:val="002A065F"/>
    <w:rsid w:val="002B2131"/>
    <w:rsid w:val="002B7B81"/>
    <w:rsid w:val="002D24D0"/>
    <w:rsid w:val="00306766"/>
    <w:rsid w:val="00313A6B"/>
    <w:rsid w:val="00316CA6"/>
    <w:rsid w:val="00353876"/>
    <w:rsid w:val="00360A5E"/>
    <w:rsid w:val="003630F7"/>
    <w:rsid w:val="00365478"/>
    <w:rsid w:val="003675E6"/>
    <w:rsid w:val="00393A11"/>
    <w:rsid w:val="003A0C90"/>
    <w:rsid w:val="003A6F82"/>
    <w:rsid w:val="003B556A"/>
    <w:rsid w:val="003C597F"/>
    <w:rsid w:val="003D5FB4"/>
    <w:rsid w:val="003E17FA"/>
    <w:rsid w:val="003E4CCC"/>
    <w:rsid w:val="00401CB5"/>
    <w:rsid w:val="00403137"/>
    <w:rsid w:val="00403A22"/>
    <w:rsid w:val="00410770"/>
    <w:rsid w:val="0041691C"/>
    <w:rsid w:val="00422872"/>
    <w:rsid w:val="00423DE9"/>
    <w:rsid w:val="004262CD"/>
    <w:rsid w:val="00431B78"/>
    <w:rsid w:val="00441900"/>
    <w:rsid w:val="00444AAD"/>
    <w:rsid w:val="00455E9A"/>
    <w:rsid w:val="00472624"/>
    <w:rsid w:val="00473406"/>
    <w:rsid w:val="004755D5"/>
    <w:rsid w:val="00481B20"/>
    <w:rsid w:val="0049595F"/>
    <w:rsid w:val="004A2058"/>
    <w:rsid w:val="004B2E1F"/>
    <w:rsid w:val="004B5D19"/>
    <w:rsid w:val="004B6B20"/>
    <w:rsid w:val="004D4A4E"/>
    <w:rsid w:val="004D64EF"/>
    <w:rsid w:val="004F06FC"/>
    <w:rsid w:val="004F5B32"/>
    <w:rsid w:val="00500217"/>
    <w:rsid w:val="00500CA9"/>
    <w:rsid w:val="005167E9"/>
    <w:rsid w:val="00524BCD"/>
    <w:rsid w:val="0053279E"/>
    <w:rsid w:val="00532F99"/>
    <w:rsid w:val="00533370"/>
    <w:rsid w:val="0053508B"/>
    <w:rsid w:val="00561903"/>
    <w:rsid w:val="00562CEB"/>
    <w:rsid w:val="00587735"/>
    <w:rsid w:val="005967E7"/>
    <w:rsid w:val="005A16CA"/>
    <w:rsid w:val="005A598C"/>
    <w:rsid w:val="005B5D76"/>
    <w:rsid w:val="005F1338"/>
    <w:rsid w:val="00601DF4"/>
    <w:rsid w:val="00602ECB"/>
    <w:rsid w:val="00603BFB"/>
    <w:rsid w:val="00611F61"/>
    <w:rsid w:val="00623CBA"/>
    <w:rsid w:val="00624693"/>
    <w:rsid w:val="00641692"/>
    <w:rsid w:val="00650530"/>
    <w:rsid w:val="0065249C"/>
    <w:rsid w:val="00653ED2"/>
    <w:rsid w:val="006732E0"/>
    <w:rsid w:val="00681112"/>
    <w:rsid w:val="00681EA9"/>
    <w:rsid w:val="006831AB"/>
    <w:rsid w:val="00694C37"/>
    <w:rsid w:val="006B5FE4"/>
    <w:rsid w:val="006C12AF"/>
    <w:rsid w:val="006C2A56"/>
    <w:rsid w:val="006C3CA3"/>
    <w:rsid w:val="006D0B23"/>
    <w:rsid w:val="006E1199"/>
    <w:rsid w:val="006E200E"/>
    <w:rsid w:val="006E40B2"/>
    <w:rsid w:val="006F2F94"/>
    <w:rsid w:val="006F5528"/>
    <w:rsid w:val="006F5872"/>
    <w:rsid w:val="00700F9E"/>
    <w:rsid w:val="00701132"/>
    <w:rsid w:val="0070440F"/>
    <w:rsid w:val="00722AE7"/>
    <w:rsid w:val="00725806"/>
    <w:rsid w:val="00725AF7"/>
    <w:rsid w:val="007454EA"/>
    <w:rsid w:val="00767321"/>
    <w:rsid w:val="007675A7"/>
    <w:rsid w:val="007749FA"/>
    <w:rsid w:val="007764D6"/>
    <w:rsid w:val="00790EFF"/>
    <w:rsid w:val="007B00B9"/>
    <w:rsid w:val="007C0E53"/>
    <w:rsid w:val="007F4CD2"/>
    <w:rsid w:val="007F4DBE"/>
    <w:rsid w:val="00804B2C"/>
    <w:rsid w:val="0080618D"/>
    <w:rsid w:val="008108DC"/>
    <w:rsid w:val="00816288"/>
    <w:rsid w:val="0082223B"/>
    <w:rsid w:val="008244F8"/>
    <w:rsid w:val="00824E3A"/>
    <w:rsid w:val="008517D9"/>
    <w:rsid w:val="00854DA7"/>
    <w:rsid w:val="00862B56"/>
    <w:rsid w:val="008657C5"/>
    <w:rsid w:val="008672A4"/>
    <w:rsid w:val="008774DE"/>
    <w:rsid w:val="0088634B"/>
    <w:rsid w:val="00896238"/>
    <w:rsid w:val="008E30D5"/>
    <w:rsid w:val="008E5E6E"/>
    <w:rsid w:val="00904B3A"/>
    <w:rsid w:val="00922D50"/>
    <w:rsid w:val="009246DC"/>
    <w:rsid w:val="00924A3B"/>
    <w:rsid w:val="00935FE6"/>
    <w:rsid w:val="00940A2D"/>
    <w:rsid w:val="00942A7A"/>
    <w:rsid w:val="00947A4D"/>
    <w:rsid w:val="00974A03"/>
    <w:rsid w:val="00992017"/>
    <w:rsid w:val="00993532"/>
    <w:rsid w:val="0099797F"/>
    <w:rsid w:val="009A5CB5"/>
    <w:rsid w:val="009C00F1"/>
    <w:rsid w:val="009C26A6"/>
    <w:rsid w:val="009E2C20"/>
    <w:rsid w:val="009F571E"/>
    <w:rsid w:val="009F7356"/>
    <w:rsid w:val="00A03E4A"/>
    <w:rsid w:val="00A13AA2"/>
    <w:rsid w:val="00A148C7"/>
    <w:rsid w:val="00A17A66"/>
    <w:rsid w:val="00A20FF0"/>
    <w:rsid w:val="00A234EF"/>
    <w:rsid w:val="00A23A91"/>
    <w:rsid w:val="00A2726C"/>
    <w:rsid w:val="00A32F86"/>
    <w:rsid w:val="00A3319B"/>
    <w:rsid w:val="00A37828"/>
    <w:rsid w:val="00A41613"/>
    <w:rsid w:val="00A42BAA"/>
    <w:rsid w:val="00A43A4E"/>
    <w:rsid w:val="00A6652E"/>
    <w:rsid w:val="00A73C42"/>
    <w:rsid w:val="00A770A0"/>
    <w:rsid w:val="00A80536"/>
    <w:rsid w:val="00A93F02"/>
    <w:rsid w:val="00AA41EA"/>
    <w:rsid w:val="00AA5601"/>
    <w:rsid w:val="00AA72D3"/>
    <w:rsid w:val="00AA7C59"/>
    <w:rsid w:val="00AD088A"/>
    <w:rsid w:val="00AE01A6"/>
    <w:rsid w:val="00AE53E6"/>
    <w:rsid w:val="00B04FDA"/>
    <w:rsid w:val="00B24A16"/>
    <w:rsid w:val="00B27E6E"/>
    <w:rsid w:val="00B51145"/>
    <w:rsid w:val="00B857B4"/>
    <w:rsid w:val="00B9330D"/>
    <w:rsid w:val="00B93843"/>
    <w:rsid w:val="00B96F21"/>
    <w:rsid w:val="00BA416C"/>
    <w:rsid w:val="00BA604A"/>
    <w:rsid w:val="00BB1AD4"/>
    <w:rsid w:val="00BB50C3"/>
    <w:rsid w:val="00BC08F7"/>
    <w:rsid w:val="00BD26D4"/>
    <w:rsid w:val="00BE40FB"/>
    <w:rsid w:val="00BF14D0"/>
    <w:rsid w:val="00BF1B70"/>
    <w:rsid w:val="00BF3307"/>
    <w:rsid w:val="00C20760"/>
    <w:rsid w:val="00C22980"/>
    <w:rsid w:val="00C232AC"/>
    <w:rsid w:val="00C26C4D"/>
    <w:rsid w:val="00C2787E"/>
    <w:rsid w:val="00C311C1"/>
    <w:rsid w:val="00C42274"/>
    <w:rsid w:val="00C473A8"/>
    <w:rsid w:val="00C56FAF"/>
    <w:rsid w:val="00C63A60"/>
    <w:rsid w:val="00C74C88"/>
    <w:rsid w:val="00C84DA2"/>
    <w:rsid w:val="00CA1CC0"/>
    <w:rsid w:val="00CA58D4"/>
    <w:rsid w:val="00CC034F"/>
    <w:rsid w:val="00CC25FE"/>
    <w:rsid w:val="00CC274D"/>
    <w:rsid w:val="00CC2BF3"/>
    <w:rsid w:val="00CC3B5D"/>
    <w:rsid w:val="00CD2023"/>
    <w:rsid w:val="00CD6297"/>
    <w:rsid w:val="00CE332D"/>
    <w:rsid w:val="00CE33EA"/>
    <w:rsid w:val="00D0177F"/>
    <w:rsid w:val="00D02494"/>
    <w:rsid w:val="00D066FA"/>
    <w:rsid w:val="00D11B5F"/>
    <w:rsid w:val="00D200DF"/>
    <w:rsid w:val="00D22834"/>
    <w:rsid w:val="00D25EFD"/>
    <w:rsid w:val="00D27F4A"/>
    <w:rsid w:val="00D322EF"/>
    <w:rsid w:val="00D369BF"/>
    <w:rsid w:val="00D5199C"/>
    <w:rsid w:val="00D572D8"/>
    <w:rsid w:val="00D62F3F"/>
    <w:rsid w:val="00D63EB7"/>
    <w:rsid w:val="00D716F2"/>
    <w:rsid w:val="00D75771"/>
    <w:rsid w:val="00D842F7"/>
    <w:rsid w:val="00D86CD1"/>
    <w:rsid w:val="00DB2C9C"/>
    <w:rsid w:val="00DB5A0C"/>
    <w:rsid w:val="00DD4D73"/>
    <w:rsid w:val="00DD68A6"/>
    <w:rsid w:val="00DE10BF"/>
    <w:rsid w:val="00DF1F51"/>
    <w:rsid w:val="00DF5DE3"/>
    <w:rsid w:val="00E02435"/>
    <w:rsid w:val="00E16818"/>
    <w:rsid w:val="00E21CE9"/>
    <w:rsid w:val="00E22B13"/>
    <w:rsid w:val="00E3489E"/>
    <w:rsid w:val="00E362E3"/>
    <w:rsid w:val="00E50944"/>
    <w:rsid w:val="00E55027"/>
    <w:rsid w:val="00EB73D5"/>
    <w:rsid w:val="00ED26B2"/>
    <w:rsid w:val="00EE16AF"/>
    <w:rsid w:val="00EE2610"/>
    <w:rsid w:val="00EF0A8D"/>
    <w:rsid w:val="00EF31EB"/>
    <w:rsid w:val="00EF5563"/>
    <w:rsid w:val="00F124F8"/>
    <w:rsid w:val="00F15AEC"/>
    <w:rsid w:val="00F24D15"/>
    <w:rsid w:val="00F352CD"/>
    <w:rsid w:val="00F54F0F"/>
    <w:rsid w:val="00F563CE"/>
    <w:rsid w:val="00F62CE1"/>
    <w:rsid w:val="00F70625"/>
    <w:rsid w:val="00F72F5F"/>
    <w:rsid w:val="00F802A7"/>
    <w:rsid w:val="00F9213C"/>
    <w:rsid w:val="00F97ADF"/>
    <w:rsid w:val="00FA0926"/>
    <w:rsid w:val="00FB0370"/>
    <w:rsid w:val="00FB27F4"/>
    <w:rsid w:val="00FC1010"/>
    <w:rsid w:val="00FE4B2E"/>
    <w:rsid w:val="00FE6664"/>
    <w:rsid w:val="00FF61B0"/>
    <w:rsid w:val="2F0F1B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766"/>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6766"/>
    <w:pPr>
      <w:spacing w:before="240" w:after="60"/>
      <w:outlineLvl w:val="0"/>
    </w:pPr>
    <w:rPr>
      <w:rFonts w:ascii="Arial" w:eastAsia="Calibri" w:hAnsi="Arial"/>
      <w:b/>
      <w:bCs/>
      <w:color w:val="000000"/>
      <w:sz w:val="32"/>
      <w:szCs w:val="32"/>
    </w:rPr>
  </w:style>
  <w:style w:type="paragraph" w:styleId="Heading2">
    <w:name w:val="heading 2"/>
    <w:basedOn w:val="Normal"/>
    <w:next w:val="Normal"/>
    <w:link w:val="Heading2Char"/>
    <w:uiPriority w:val="99"/>
    <w:qFormat/>
    <w:rsid w:val="00306766"/>
    <w:pPr>
      <w:jc w:val="center"/>
      <w:outlineLvl w:val="1"/>
    </w:pPr>
    <w:rPr>
      <w:rFonts w:eastAsia="Calibri"/>
      <w:color w:val="000000"/>
      <w:sz w:val="28"/>
      <w:szCs w:val="28"/>
    </w:rPr>
  </w:style>
  <w:style w:type="paragraph" w:styleId="Heading3">
    <w:name w:val="heading 3"/>
    <w:basedOn w:val="Normal"/>
    <w:next w:val="Normal"/>
    <w:link w:val="Heading3Char"/>
    <w:uiPriority w:val="99"/>
    <w:qFormat/>
    <w:rsid w:val="00306766"/>
    <w:pPr>
      <w:ind w:left="851"/>
      <w:outlineLvl w:val="2"/>
    </w:pPr>
    <w:rPr>
      <w:rFonts w:eastAsia="Calibri"/>
      <w:color w:val="000000"/>
      <w:sz w:val="28"/>
      <w:szCs w:val="28"/>
    </w:rPr>
  </w:style>
  <w:style w:type="paragraph" w:styleId="Heading4">
    <w:name w:val="heading 4"/>
    <w:basedOn w:val="Normal"/>
    <w:next w:val="Normal"/>
    <w:link w:val="Heading4Char"/>
    <w:uiPriority w:val="99"/>
    <w:qFormat/>
    <w:rsid w:val="00306766"/>
    <w:pPr>
      <w:spacing w:before="240" w:after="60"/>
      <w:outlineLvl w:val="3"/>
    </w:pPr>
    <w:rPr>
      <w:rFonts w:eastAsia="Calibri"/>
      <w:b/>
      <w:bCs/>
      <w:color w:val="000000"/>
      <w:sz w:val="28"/>
      <w:szCs w:val="28"/>
    </w:rPr>
  </w:style>
  <w:style w:type="paragraph" w:styleId="Heading5">
    <w:name w:val="heading 5"/>
    <w:basedOn w:val="Normal"/>
    <w:next w:val="Normal"/>
    <w:link w:val="Heading5Char"/>
    <w:uiPriority w:val="99"/>
    <w:qFormat/>
    <w:rsid w:val="00306766"/>
    <w:pPr>
      <w:ind w:firstLine="709"/>
      <w:jc w:val="right"/>
      <w:outlineLvl w:val="4"/>
    </w:pPr>
    <w:rPr>
      <w:rFonts w:eastAsia="Calibri"/>
      <w:color w:val="000000"/>
      <w:sz w:val="28"/>
      <w:szCs w:val="28"/>
    </w:rPr>
  </w:style>
  <w:style w:type="paragraph" w:styleId="Heading6">
    <w:name w:val="heading 6"/>
    <w:basedOn w:val="Normal"/>
    <w:next w:val="Normal"/>
    <w:link w:val="Heading6Char"/>
    <w:uiPriority w:val="99"/>
    <w:qFormat/>
    <w:rsid w:val="00306766"/>
    <w:pPr>
      <w:outlineLvl w:val="5"/>
    </w:pPr>
    <w:rPr>
      <w:rFonts w:eastAsia="Calibri"/>
      <w:color w:val="000000"/>
      <w:sz w:val="28"/>
      <w:szCs w:val="28"/>
    </w:rPr>
  </w:style>
  <w:style w:type="paragraph" w:styleId="Heading8">
    <w:name w:val="heading 8"/>
    <w:basedOn w:val="Normal"/>
    <w:next w:val="Normal"/>
    <w:link w:val="Heading8Char"/>
    <w:uiPriority w:val="99"/>
    <w:qFormat/>
    <w:rsid w:val="00306766"/>
    <w:pPr>
      <w:spacing w:before="240" w:after="60"/>
      <w:outlineLvl w:val="7"/>
    </w:pPr>
    <w:rPr>
      <w:rFonts w:ascii="Calibri" w:eastAsia="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766"/>
    <w:rPr>
      <w:rFonts w:ascii="Arial" w:hAnsi="Arial" w:cs="Times New Roman"/>
      <w:b/>
      <w:color w:val="000000"/>
      <w:sz w:val="32"/>
      <w:lang w:eastAsia="ru-RU"/>
    </w:rPr>
  </w:style>
  <w:style w:type="character" w:customStyle="1" w:styleId="Heading2Char">
    <w:name w:val="Heading 2 Char"/>
    <w:basedOn w:val="DefaultParagraphFont"/>
    <w:link w:val="Heading2"/>
    <w:uiPriority w:val="99"/>
    <w:semiHidden/>
    <w:locked/>
    <w:rsid w:val="00306766"/>
    <w:rPr>
      <w:rFonts w:ascii="Times New Roman" w:hAnsi="Times New Roman" w:cs="Times New Roman"/>
      <w:color w:val="000000"/>
      <w:sz w:val="28"/>
      <w:lang w:eastAsia="ru-RU"/>
    </w:rPr>
  </w:style>
  <w:style w:type="character" w:customStyle="1" w:styleId="Heading3Char">
    <w:name w:val="Heading 3 Char"/>
    <w:basedOn w:val="DefaultParagraphFont"/>
    <w:link w:val="Heading3"/>
    <w:uiPriority w:val="99"/>
    <w:semiHidden/>
    <w:locked/>
    <w:rsid w:val="00306766"/>
    <w:rPr>
      <w:rFonts w:ascii="Times New Roman" w:hAnsi="Times New Roman" w:cs="Times New Roman"/>
      <w:color w:val="000000"/>
      <w:sz w:val="28"/>
      <w:lang w:eastAsia="ru-RU"/>
    </w:rPr>
  </w:style>
  <w:style w:type="character" w:customStyle="1" w:styleId="Heading4Char">
    <w:name w:val="Heading 4 Char"/>
    <w:basedOn w:val="DefaultParagraphFont"/>
    <w:link w:val="Heading4"/>
    <w:uiPriority w:val="99"/>
    <w:semiHidden/>
    <w:locked/>
    <w:rsid w:val="00306766"/>
    <w:rPr>
      <w:rFonts w:ascii="Times New Roman" w:hAnsi="Times New Roman" w:cs="Times New Roman"/>
      <w:b/>
      <w:color w:val="000000"/>
      <w:sz w:val="28"/>
      <w:lang w:eastAsia="ru-RU"/>
    </w:rPr>
  </w:style>
  <w:style w:type="character" w:customStyle="1" w:styleId="Heading5Char">
    <w:name w:val="Heading 5 Char"/>
    <w:basedOn w:val="DefaultParagraphFont"/>
    <w:link w:val="Heading5"/>
    <w:uiPriority w:val="99"/>
    <w:semiHidden/>
    <w:locked/>
    <w:rsid w:val="00306766"/>
    <w:rPr>
      <w:rFonts w:ascii="Times New Roman" w:hAnsi="Times New Roman" w:cs="Times New Roman"/>
      <w:color w:val="000000"/>
      <w:sz w:val="28"/>
      <w:lang w:eastAsia="ru-RU"/>
    </w:rPr>
  </w:style>
  <w:style w:type="character" w:customStyle="1" w:styleId="Heading6Char">
    <w:name w:val="Heading 6 Char"/>
    <w:basedOn w:val="DefaultParagraphFont"/>
    <w:link w:val="Heading6"/>
    <w:uiPriority w:val="99"/>
    <w:semiHidden/>
    <w:locked/>
    <w:rsid w:val="00306766"/>
    <w:rPr>
      <w:rFonts w:ascii="Times New Roman" w:hAnsi="Times New Roman" w:cs="Times New Roman"/>
      <w:color w:val="000000"/>
      <w:sz w:val="28"/>
      <w:lang w:eastAsia="ru-RU"/>
    </w:rPr>
  </w:style>
  <w:style w:type="character" w:customStyle="1" w:styleId="Heading8Char">
    <w:name w:val="Heading 8 Char"/>
    <w:basedOn w:val="DefaultParagraphFont"/>
    <w:link w:val="Heading8"/>
    <w:uiPriority w:val="99"/>
    <w:semiHidden/>
    <w:locked/>
    <w:rsid w:val="00306766"/>
    <w:rPr>
      <w:rFonts w:ascii="Calibri" w:hAnsi="Calibri" w:cs="Times New Roman"/>
      <w:i/>
      <w:sz w:val="24"/>
      <w:lang w:eastAsia="ru-RU"/>
    </w:rPr>
  </w:style>
  <w:style w:type="paragraph" w:styleId="BalloonText">
    <w:name w:val="Balloon Text"/>
    <w:basedOn w:val="Normal"/>
    <w:link w:val="BalloonTextChar"/>
    <w:uiPriority w:val="99"/>
    <w:semiHidden/>
    <w:rsid w:val="0030676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06766"/>
    <w:rPr>
      <w:rFonts w:ascii="Segoe UI" w:hAnsi="Segoe UI" w:cs="Times New Roman"/>
      <w:sz w:val="18"/>
      <w:lang w:eastAsia="ru-RU"/>
    </w:rPr>
  </w:style>
  <w:style w:type="paragraph" w:styleId="BodyText2">
    <w:name w:val="Body Text 2"/>
    <w:basedOn w:val="Normal"/>
    <w:link w:val="BodyText2Char"/>
    <w:uiPriority w:val="99"/>
    <w:semiHidden/>
    <w:rsid w:val="00306766"/>
    <w:pPr>
      <w:widowControl w:val="0"/>
      <w:autoSpaceDE w:val="0"/>
      <w:autoSpaceDN w:val="0"/>
      <w:adjustRightInd w:val="0"/>
      <w:spacing w:after="120" w:line="480" w:lineRule="auto"/>
    </w:pPr>
    <w:rPr>
      <w:rFonts w:eastAsia="Calibri"/>
      <w:sz w:val="20"/>
      <w:szCs w:val="20"/>
    </w:rPr>
  </w:style>
  <w:style w:type="character" w:customStyle="1" w:styleId="BodyText2Char">
    <w:name w:val="Body Text 2 Char"/>
    <w:basedOn w:val="DefaultParagraphFont"/>
    <w:link w:val="BodyText2"/>
    <w:uiPriority w:val="99"/>
    <w:semiHidden/>
    <w:locked/>
    <w:rsid w:val="00306766"/>
    <w:rPr>
      <w:rFonts w:ascii="Times New Roman" w:hAnsi="Times New Roman" w:cs="Times New Roman"/>
      <w:sz w:val="20"/>
      <w:lang w:eastAsia="ru-RU"/>
    </w:rPr>
  </w:style>
  <w:style w:type="paragraph" w:styleId="BodyTextIndent3">
    <w:name w:val="Body Text Indent 3"/>
    <w:basedOn w:val="Normal"/>
    <w:link w:val="BodyTextIndent3Char"/>
    <w:uiPriority w:val="99"/>
    <w:semiHidden/>
    <w:rsid w:val="00306766"/>
    <w:pPr>
      <w:widowControl w:val="0"/>
      <w:autoSpaceDE w:val="0"/>
      <w:autoSpaceDN w:val="0"/>
      <w:adjustRightInd w:val="0"/>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306766"/>
    <w:rPr>
      <w:rFonts w:ascii="Times New Roman" w:hAnsi="Times New Roman" w:cs="Times New Roman"/>
      <w:sz w:val="16"/>
      <w:lang w:eastAsia="ru-RU"/>
    </w:rPr>
  </w:style>
  <w:style w:type="paragraph" w:styleId="Caption">
    <w:name w:val="caption"/>
    <w:basedOn w:val="Normal"/>
    <w:next w:val="Normal"/>
    <w:uiPriority w:val="99"/>
    <w:qFormat/>
    <w:rsid w:val="00306766"/>
    <w:rPr>
      <w:sz w:val="28"/>
      <w:szCs w:val="20"/>
    </w:rPr>
  </w:style>
  <w:style w:type="paragraph" w:styleId="CommentText">
    <w:name w:val="annotation text"/>
    <w:basedOn w:val="Normal"/>
    <w:link w:val="CommentTextChar"/>
    <w:uiPriority w:val="99"/>
    <w:semiHidden/>
    <w:rsid w:val="00306766"/>
    <w:rPr>
      <w:rFonts w:eastAsia="Calibri"/>
      <w:color w:val="000000"/>
      <w:sz w:val="20"/>
      <w:szCs w:val="20"/>
    </w:rPr>
  </w:style>
  <w:style w:type="character" w:customStyle="1" w:styleId="CommentTextChar">
    <w:name w:val="Comment Text Char"/>
    <w:basedOn w:val="DefaultParagraphFont"/>
    <w:link w:val="CommentText"/>
    <w:uiPriority w:val="99"/>
    <w:semiHidden/>
    <w:locked/>
    <w:rsid w:val="00306766"/>
    <w:rPr>
      <w:rFonts w:ascii="Times New Roman" w:hAnsi="Times New Roman" w:cs="Times New Roman"/>
      <w:color w:val="000000"/>
      <w:sz w:val="20"/>
      <w:lang w:eastAsia="ru-RU"/>
    </w:rPr>
  </w:style>
  <w:style w:type="paragraph" w:styleId="CommentSubject">
    <w:name w:val="annotation subject"/>
    <w:basedOn w:val="CommentText"/>
    <w:next w:val="CommentText"/>
    <w:link w:val="CommentSubjectChar"/>
    <w:uiPriority w:val="99"/>
    <w:semiHidden/>
    <w:rsid w:val="00306766"/>
    <w:rPr>
      <w:b/>
      <w:bCs/>
    </w:rPr>
  </w:style>
  <w:style w:type="character" w:customStyle="1" w:styleId="CommentSubjectChar">
    <w:name w:val="Comment Subject Char"/>
    <w:basedOn w:val="CommentTextChar"/>
    <w:link w:val="CommentSubject"/>
    <w:uiPriority w:val="99"/>
    <w:semiHidden/>
    <w:locked/>
    <w:rsid w:val="00306766"/>
    <w:rPr>
      <w:b/>
    </w:rPr>
  </w:style>
  <w:style w:type="paragraph" w:styleId="Header">
    <w:name w:val="header"/>
    <w:basedOn w:val="Normal"/>
    <w:link w:val="HeaderChar"/>
    <w:uiPriority w:val="99"/>
    <w:rsid w:val="00306766"/>
    <w:pPr>
      <w:tabs>
        <w:tab w:val="center" w:pos="4677"/>
        <w:tab w:val="right" w:pos="9355"/>
      </w:tabs>
    </w:pPr>
    <w:rPr>
      <w:rFonts w:eastAsia="Calibri"/>
      <w:color w:val="000000"/>
      <w:sz w:val="28"/>
      <w:szCs w:val="28"/>
    </w:rPr>
  </w:style>
  <w:style w:type="character" w:customStyle="1" w:styleId="HeaderChar">
    <w:name w:val="Header Char"/>
    <w:basedOn w:val="DefaultParagraphFont"/>
    <w:link w:val="Header"/>
    <w:uiPriority w:val="99"/>
    <w:locked/>
    <w:rsid w:val="00306766"/>
    <w:rPr>
      <w:rFonts w:ascii="Times New Roman" w:hAnsi="Times New Roman" w:cs="Times New Roman"/>
      <w:color w:val="000000"/>
      <w:sz w:val="28"/>
    </w:rPr>
  </w:style>
  <w:style w:type="paragraph" w:styleId="BodyText">
    <w:name w:val="Body Text"/>
    <w:basedOn w:val="Normal"/>
    <w:link w:val="BodyTextChar"/>
    <w:uiPriority w:val="99"/>
    <w:semiHidden/>
    <w:rsid w:val="00306766"/>
    <w:pPr>
      <w:jc w:val="both"/>
    </w:pPr>
    <w:rPr>
      <w:rFonts w:eastAsia="Calibri"/>
      <w:sz w:val="20"/>
      <w:szCs w:val="20"/>
    </w:rPr>
  </w:style>
  <w:style w:type="character" w:customStyle="1" w:styleId="BodyTextChar">
    <w:name w:val="Body Text Char"/>
    <w:basedOn w:val="DefaultParagraphFont"/>
    <w:link w:val="BodyText"/>
    <w:uiPriority w:val="99"/>
    <w:semiHidden/>
    <w:locked/>
    <w:rsid w:val="00306766"/>
    <w:rPr>
      <w:rFonts w:ascii="Times New Roman" w:hAnsi="Times New Roman" w:cs="Times New Roman"/>
      <w:sz w:val="20"/>
      <w:lang w:eastAsia="ru-RU"/>
    </w:rPr>
  </w:style>
  <w:style w:type="paragraph" w:styleId="BodyTextIndent">
    <w:name w:val="Body Text Indent"/>
    <w:basedOn w:val="Normal"/>
    <w:link w:val="BodyTextIndentChar"/>
    <w:uiPriority w:val="99"/>
    <w:semiHidden/>
    <w:rsid w:val="0030676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306766"/>
    <w:rPr>
      <w:rFonts w:ascii="Times New Roman" w:hAnsi="Times New Roman" w:cs="Times New Roman"/>
      <w:sz w:val="24"/>
      <w:lang w:eastAsia="ru-RU"/>
    </w:rPr>
  </w:style>
  <w:style w:type="paragraph" w:styleId="Footer">
    <w:name w:val="footer"/>
    <w:basedOn w:val="Normal"/>
    <w:link w:val="FooterChar"/>
    <w:uiPriority w:val="99"/>
    <w:rsid w:val="00306766"/>
    <w:pPr>
      <w:tabs>
        <w:tab w:val="center" w:pos="4677"/>
        <w:tab w:val="right" w:pos="9355"/>
      </w:tabs>
    </w:pPr>
    <w:rPr>
      <w:rFonts w:eastAsia="Calibri"/>
      <w:color w:val="000000"/>
      <w:sz w:val="28"/>
      <w:szCs w:val="28"/>
    </w:rPr>
  </w:style>
  <w:style w:type="character" w:customStyle="1" w:styleId="FooterChar">
    <w:name w:val="Footer Char"/>
    <w:basedOn w:val="DefaultParagraphFont"/>
    <w:link w:val="Footer"/>
    <w:uiPriority w:val="99"/>
    <w:locked/>
    <w:rsid w:val="00306766"/>
    <w:rPr>
      <w:rFonts w:ascii="Times New Roman" w:hAnsi="Times New Roman" w:cs="Times New Roman"/>
      <w:color w:val="000000"/>
      <w:sz w:val="28"/>
      <w:lang w:eastAsia="ru-RU"/>
    </w:rPr>
  </w:style>
  <w:style w:type="paragraph" w:styleId="NormalWeb">
    <w:name w:val="Normal (Web)"/>
    <w:basedOn w:val="Normal"/>
    <w:uiPriority w:val="99"/>
    <w:semiHidden/>
    <w:rsid w:val="00306766"/>
    <w:pPr>
      <w:spacing w:before="100" w:beforeAutospacing="1" w:after="100" w:afterAutospacing="1"/>
    </w:pPr>
  </w:style>
  <w:style w:type="paragraph" w:styleId="BodyTextIndent2">
    <w:name w:val="Body Text Indent 2"/>
    <w:basedOn w:val="Normal"/>
    <w:link w:val="BodyTextIndent2Char"/>
    <w:uiPriority w:val="99"/>
    <w:semiHidden/>
    <w:rsid w:val="00306766"/>
    <w:pPr>
      <w:ind w:left="360"/>
      <w:jc w:val="center"/>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306766"/>
    <w:rPr>
      <w:rFonts w:ascii="Times New Roman" w:hAnsi="Times New Roman" w:cs="Times New Roman"/>
      <w:sz w:val="20"/>
      <w:lang w:eastAsia="ru-RU"/>
    </w:rPr>
  </w:style>
  <w:style w:type="character" w:styleId="FollowedHyperlink">
    <w:name w:val="FollowedHyperlink"/>
    <w:basedOn w:val="DefaultParagraphFont"/>
    <w:uiPriority w:val="99"/>
    <w:semiHidden/>
    <w:rsid w:val="00306766"/>
    <w:rPr>
      <w:rFonts w:cs="Times New Roman"/>
      <w:color w:val="800080"/>
      <w:u w:val="single"/>
    </w:rPr>
  </w:style>
  <w:style w:type="character" w:styleId="CommentReference">
    <w:name w:val="annotation reference"/>
    <w:basedOn w:val="DefaultParagraphFont"/>
    <w:uiPriority w:val="99"/>
    <w:semiHidden/>
    <w:rsid w:val="00306766"/>
    <w:rPr>
      <w:rFonts w:cs="Times New Roman"/>
      <w:sz w:val="16"/>
    </w:rPr>
  </w:style>
  <w:style w:type="character" w:styleId="Hyperlink">
    <w:name w:val="Hyperlink"/>
    <w:basedOn w:val="DefaultParagraphFont"/>
    <w:uiPriority w:val="99"/>
    <w:semiHidden/>
    <w:rsid w:val="00306766"/>
    <w:rPr>
      <w:rFonts w:cs="Times New Roman"/>
      <w:color w:val="0000FF"/>
      <w:u w:val="single"/>
    </w:rPr>
  </w:style>
  <w:style w:type="table" w:styleId="TableGrid">
    <w:name w:val="Table Grid"/>
    <w:basedOn w:val="TableNormal"/>
    <w:uiPriority w:val="99"/>
    <w:rsid w:val="003067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306766"/>
    <w:pPr>
      <w:spacing w:after="200" w:line="276" w:lineRule="auto"/>
    </w:pPr>
    <w:rPr>
      <w:rFonts w:eastAsia="Times New Roman" w:cs="Calibri"/>
    </w:rPr>
  </w:style>
  <w:style w:type="paragraph" w:customStyle="1" w:styleId="ConsPlusNormal">
    <w:name w:val="ConsPlusNormal"/>
    <w:uiPriority w:val="99"/>
    <w:rsid w:val="00306766"/>
    <w:pPr>
      <w:widowControl w:val="0"/>
      <w:autoSpaceDE w:val="0"/>
      <w:autoSpaceDN w:val="0"/>
      <w:adjustRightInd w:val="0"/>
      <w:spacing w:after="200" w:line="276" w:lineRule="auto"/>
      <w:ind w:firstLine="720"/>
    </w:pPr>
    <w:rPr>
      <w:rFonts w:ascii="Arial" w:eastAsia="Times New Roman" w:hAnsi="Arial" w:cs="Arial"/>
      <w:sz w:val="20"/>
      <w:szCs w:val="20"/>
    </w:rPr>
  </w:style>
  <w:style w:type="paragraph" w:customStyle="1" w:styleId="Default">
    <w:name w:val="Default"/>
    <w:uiPriority w:val="99"/>
    <w:rsid w:val="00306766"/>
    <w:pPr>
      <w:autoSpaceDE w:val="0"/>
      <w:autoSpaceDN w:val="0"/>
      <w:adjustRightInd w:val="0"/>
      <w:spacing w:after="200" w:line="276" w:lineRule="auto"/>
    </w:pPr>
    <w:rPr>
      <w:rFonts w:ascii="Times New Roman" w:eastAsia="Times New Roman" w:hAnsi="Times New Roman"/>
      <w:color w:val="000000"/>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06766"/>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306766"/>
    <w:pPr>
      <w:spacing w:before="100" w:beforeAutospacing="1" w:after="100" w:afterAutospacing="1"/>
    </w:pPr>
  </w:style>
  <w:style w:type="paragraph" w:customStyle="1" w:styleId="Standard">
    <w:name w:val="Standard"/>
    <w:uiPriority w:val="99"/>
    <w:rsid w:val="00306766"/>
    <w:pPr>
      <w:widowControl w:val="0"/>
      <w:suppressAutoHyphens/>
      <w:autoSpaceDN w:val="0"/>
      <w:spacing w:after="200" w:line="276" w:lineRule="auto"/>
    </w:pPr>
    <w:rPr>
      <w:rFonts w:cs="Tahoma"/>
      <w:color w:val="000000"/>
      <w:kern w:val="3"/>
      <w:sz w:val="24"/>
      <w:szCs w:val="24"/>
      <w:lang w:val="en-US" w:eastAsia="en-US"/>
    </w:rPr>
  </w:style>
  <w:style w:type="paragraph" w:customStyle="1" w:styleId="a0">
    <w:name w:val="Знак Знак Знак Знак Знак Знак Знак"/>
    <w:basedOn w:val="Normal"/>
    <w:uiPriority w:val="99"/>
    <w:rsid w:val="00306766"/>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306766"/>
    <w:pPr>
      <w:widowControl w:val="0"/>
      <w:autoSpaceDE w:val="0"/>
      <w:autoSpaceDN w:val="0"/>
      <w:adjustRightInd w:val="0"/>
      <w:spacing w:after="200" w:line="276" w:lineRule="auto"/>
    </w:pPr>
    <w:rPr>
      <w:rFonts w:ascii="Arial" w:eastAsia="Times New Roman" w:hAnsi="Arial" w:cs="Arial"/>
      <w:b/>
      <w:bCs/>
      <w:sz w:val="20"/>
      <w:szCs w:val="20"/>
    </w:rPr>
  </w:style>
  <w:style w:type="character" w:customStyle="1" w:styleId="apple-style-span">
    <w:name w:val="apple-style-span"/>
    <w:uiPriority w:val="99"/>
    <w:rsid w:val="00306766"/>
  </w:style>
  <w:style w:type="character" w:customStyle="1" w:styleId="apple-converted-space">
    <w:name w:val="apple-converted-space"/>
    <w:uiPriority w:val="99"/>
    <w:rsid w:val="00306766"/>
  </w:style>
  <w:style w:type="character" w:customStyle="1" w:styleId="21">
    <w:name w:val="Основной текст 2 Знак1"/>
    <w:uiPriority w:val="99"/>
    <w:semiHidden/>
    <w:rsid w:val="00306766"/>
    <w:rPr>
      <w:rFonts w:ascii="Times New Roman" w:hAnsi="Times New Roman"/>
      <w:sz w:val="24"/>
    </w:rPr>
  </w:style>
  <w:style w:type="character" w:customStyle="1" w:styleId="31">
    <w:name w:val="Основной текст с отступом 3 Знак1"/>
    <w:uiPriority w:val="99"/>
    <w:semiHidden/>
    <w:rsid w:val="00306766"/>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12</Pages>
  <Words>2987</Words>
  <Characters>17026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user</cp:lastModifiedBy>
  <cp:revision>8</cp:revision>
  <cp:lastPrinted>2018-03-12T06:08:00Z</cp:lastPrinted>
  <dcterms:created xsi:type="dcterms:W3CDTF">2018-03-06T13:13:00Z</dcterms:created>
  <dcterms:modified xsi:type="dcterms:W3CDTF">2018-03-16T04:19:00Z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